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587" w:rsidRDefault="00802262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6pt;height:665.4pt">
            <v:imagedata r:id="rId8" o:title="008"/>
          </v:shape>
        </w:pict>
      </w: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  <w:sectPr w:rsidR="00930587" w:rsidSect="00F94672">
          <w:footerReference w:type="default" r:id="rId9"/>
          <w:pgSz w:w="11906" w:h="16838"/>
          <w:pgMar w:top="1134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>Рабочая программа по мат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ематике для 3 класса  разработана  </w:t>
      </w: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 на основе </w:t>
      </w:r>
      <w:bookmarkStart w:id="0" w:name="_GoBack"/>
      <w:bookmarkEnd w:id="0"/>
      <w:r w:rsidRPr="00E655C2">
        <w:rPr>
          <w:rFonts w:ascii="Times New Roman" w:hAnsi="Times New Roman"/>
          <w:bCs/>
          <w:sz w:val="24"/>
          <w:szCs w:val="24"/>
          <w:lang w:eastAsia="ru-RU"/>
        </w:rPr>
        <w:t>программы начального общего образования, соот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ветствующей ФГОС «Математика»  </w:t>
      </w: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 с учетом авторских программ М.И.Моро, Ю.М.Колягиной, М.А.Бантовой «Математика: рабочие программы. 1-4 класс» (из сборника рабочих программ «Школа России») М: «Просвещение», </w:t>
      </w:r>
      <w:smartTag w:uri="urn:schemas-microsoft-com:office:smarttags" w:element="metricconverter">
        <w:smartTagPr>
          <w:attr w:name="ProductID" w:val="2011 г"/>
        </w:smartTagPr>
        <w:r w:rsidRPr="00E655C2">
          <w:rPr>
            <w:rFonts w:ascii="Times New Roman" w:hAnsi="Times New Roman"/>
            <w:bCs/>
            <w:sz w:val="24"/>
            <w:szCs w:val="24"/>
            <w:lang w:eastAsia="ru-RU"/>
          </w:rPr>
          <w:t>2011 г</w:t>
        </w:r>
      </w:smartTag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. .К учебнику Моро М.И., Волкова С.И., Степанова С.В. и др. Математика 3 класс. В 2 частях. М.: «Просвещение», 2013г., утвержденных МО РФ в соответствии с требованиями Федерального государственного образовательного стандарта начального образования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и </w:t>
      </w: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с учетом </w:t>
      </w:r>
      <w:r>
        <w:rPr>
          <w:rFonts w:ascii="Times New Roman" w:hAnsi="Times New Roman"/>
          <w:bCs/>
          <w:sz w:val="24"/>
          <w:szCs w:val="24"/>
          <w:lang w:eastAsia="ru-RU"/>
        </w:rPr>
        <w:t>учебного плана ГБООУ «Болгарская санаторная школа-интернат на 2019-2020</w:t>
      </w: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  уче</w:t>
      </w:r>
      <w:r>
        <w:rPr>
          <w:rFonts w:ascii="Times New Roman" w:hAnsi="Times New Roman"/>
          <w:bCs/>
          <w:sz w:val="24"/>
          <w:szCs w:val="24"/>
          <w:lang w:eastAsia="ru-RU"/>
        </w:rPr>
        <w:t>бный год и рассчитана на  170</w:t>
      </w: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 часов  Реализация учебной программы обе</w:t>
      </w:r>
      <w:r>
        <w:rPr>
          <w:rFonts w:ascii="Times New Roman" w:hAnsi="Times New Roman"/>
          <w:bCs/>
          <w:sz w:val="24"/>
          <w:szCs w:val="24"/>
          <w:lang w:eastAsia="ru-RU"/>
        </w:rPr>
        <w:t>спечивается УМК «Школа России».</w:t>
      </w: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 Основными целями начального обучения математике являются: </w:t>
      </w: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 Математическое развитие младших школьников. </w:t>
      </w: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> Формирование системы начальных математических знаний.</w:t>
      </w: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 Воспитание интереса к математике, к умственной деятельности. </w:t>
      </w: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Программа определяет ряд задач, решение которых направлено на достижение основных целей начального математического образования: </w:t>
      </w: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–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 </w:t>
      </w: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 – развитие основ логического, знаково-символического и алгоритмического мышления; </w:t>
      </w: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 – развитие пространственного воображения; </w:t>
      </w: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>– развитие математической речи;</w:t>
      </w: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 –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 – формирование умения вести поиск информации и работать с ней; </w:t>
      </w: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>– развитие познавательных способностей;</w:t>
      </w: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 – воспитание стремления к расширению математических знаний;</w:t>
      </w: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 – формирование критичности мышления;</w:t>
      </w:r>
    </w:p>
    <w:p w:rsidR="00930587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 – развитие умений аргументированно обосновывать и отстаивать высказанное суждение, оценивать и принимать суждения других. </w:t>
      </w:r>
    </w:p>
    <w:p w:rsidR="00930587" w:rsidRPr="00E655C2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>Особенн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ости класса: </w:t>
      </w: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 Рабочая программа составлена с учётом индивидуальных особенностей обучающихся 3 класса и специфики классного коллектива. УМК по математике 3 класс. </w:t>
      </w:r>
    </w:p>
    <w:p w:rsidR="00930587" w:rsidRPr="00E655C2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М.И.Моро. и др. Математика. Программа: 1-4 классы. </w:t>
      </w:r>
    </w:p>
    <w:p w:rsidR="00930587" w:rsidRPr="00E655C2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:rsidR="00930587" w:rsidRPr="00E655C2" w:rsidRDefault="00930587" w:rsidP="00E655C2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E655C2"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</w:p>
    <w:p w:rsidR="00930587" w:rsidRDefault="00930587" w:rsidP="005D5EEB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930587" w:rsidRDefault="00930587" w:rsidP="005D5EEB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930587" w:rsidRDefault="00930587" w:rsidP="005D5EEB">
      <w:pPr>
        <w:spacing w:after="0" w:line="240" w:lineRule="auto"/>
        <w:contextualSpacing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930587" w:rsidRPr="009D65FD" w:rsidRDefault="00930587" w:rsidP="0013491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9D65FD">
        <w:rPr>
          <w:rFonts w:ascii="Times New Roman" w:hAnsi="Times New Roman"/>
          <w:b/>
          <w:sz w:val="24"/>
          <w:szCs w:val="24"/>
        </w:rPr>
        <w:lastRenderedPageBreak/>
        <w:t>1</w:t>
      </w:r>
      <w:r w:rsidRPr="009D65FD">
        <w:rPr>
          <w:rFonts w:ascii="Times New Roman" w:hAnsi="Times New Roman"/>
          <w:sz w:val="24"/>
          <w:szCs w:val="24"/>
        </w:rPr>
        <w:t>.</w:t>
      </w:r>
      <w:r w:rsidR="00B945DF" w:rsidRPr="009D65FD">
        <w:rPr>
          <w:rFonts w:ascii="Times New Roman" w:hAnsi="Times New Roman"/>
          <w:b/>
          <w:sz w:val="24"/>
          <w:szCs w:val="24"/>
        </w:rPr>
        <w:t>ПЛАНИРУЕМЫЕ РЕЗУЛЬТАТЫ ПО КУРСУ «</w:t>
      </w:r>
      <w:r w:rsidR="00B945DF" w:rsidRPr="009D65FD">
        <w:rPr>
          <w:rFonts w:ascii="Times New Roman" w:hAnsi="Times New Roman"/>
          <w:b/>
          <w:bCs/>
          <w:sz w:val="24"/>
          <w:szCs w:val="24"/>
          <w:lang w:eastAsia="ru-RU"/>
        </w:rPr>
        <w:t>МАТЕМАТИКА</w:t>
      </w:r>
      <w:r w:rsidR="00B945DF" w:rsidRPr="009D65FD">
        <w:rPr>
          <w:rFonts w:ascii="Times New Roman" w:hAnsi="Times New Roman"/>
          <w:b/>
          <w:sz w:val="24"/>
          <w:szCs w:val="24"/>
        </w:rPr>
        <w:t>» В 3 КЛАССЕ</w:t>
      </w:r>
    </w:p>
    <w:p w:rsidR="00930587" w:rsidRPr="009D65FD" w:rsidRDefault="00930587" w:rsidP="005D5EE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930587" w:rsidRPr="009D65FD" w:rsidRDefault="00930587" w:rsidP="005D5EE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D65FD">
        <w:rPr>
          <w:rFonts w:ascii="Times New Roman" w:hAnsi="Times New Roman"/>
          <w:b/>
          <w:sz w:val="24"/>
          <w:szCs w:val="24"/>
          <w:lang w:eastAsia="ru-RU"/>
        </w:rPr>
        <w:t xml:space="preserve">Личностные результаты 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 учащегося будут сформированы</w:t>
      </w:r>
      <w:r w:rsidRPr="009D65FD">
        <w:rPr>
          <w:rFonts w:ascii="Times New Roman" w:hAnsi="Times New Roman"/>
          <w:b/>
          <w:sz w:val="24"/>
          <w:szCs w:val="24"/>
          <w:lang w:eastAsia="ru-RU"/>
        </w:rPr>
        <w:t xml:space="preserve">: </w:t>
      </w:r>
    </w:p>
    <w:p w:rsidR="00930587" w:rsidRPr="009D65FD" w:rsidRDefault="00930587" w:rsidP="00F00F18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навыки в проведении самоконтроля и самооценки результатов своей учебной деятельности;</w:t>
      </w:r>
    </w:p>
    <w:p w:rsidR="00930587" w:rsidRPr="009D65FD" w:rsidRDefault="00930587" w:rsidP="00F00F18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930587" w:rsidRPr="009D65FD" w:rsidRDefault="00930587" w:rsidP="00F00F18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положительное отношение к урокам математики, к учебе, к школе;</w:t>
      </w:r>
    </w:p>
    <w:p w:rsidR="00930587" w:rsidRPr="009D65FD" w:rsidRDefault="00930587" w:rsidP="00F00F18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понимание значения математических знаний в собственной жизни;</w:t>
      </w:r>
    </w:p>
    <w:p w:rsidR="00930587" w:rsidRPr="009D65FD" w:rsidRDefault="00930587" w:rsidP="00F00F18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понимание значения математики в жизни и деятельности человека;</w:t>
      </w:r>
    </w:p>
    <w:p w:rsidR="00930587" w:rsidRPr="009D65FD" w:rsidRDefault="00930587" w:rsidP="00F00F18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восприятие критериев оценки учебной деятельности и понимание оценок учителя успешности учебной деятельности;</w:t>
      </w:r>
    </w:p>
    <w:p w:rsidR="00930587" w:rsidRPr="009D65FD" w:rsidRDefault="00930587" w:rsidP="00F00F18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умение самостоятельно выполнять определенные учителем виды работ (деятельности), понимая личную ответственность за результат;</w:t>
      </w:r>
    </w:p>
    <w:p w:rsidR="00930587" w:rsidRPr="009D65FD" w:rsidRDefault="00930587" w:rsidP="00F00F18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знать и применять правила общения, осваивать навыки сотрудничества в учебной деятельности;</w:t>
      </w:r>
    </w:p>
    <w:p w:rsidR="00930587" w:rsidRPr="009D65FD" w:rsidRDefault="00930587" w:rsidP="00F00F18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начальные представления об основах гражданской идентичности (через систему определенных заданий и упражнений);</w:t>
      </w:r>
    </w:p>
    <w:p w:rsidR="00930587" w:rsidRPr="009D65FD" w:rsidRDefault="00930587" w:rsidP="00F00F18">
      <w:pPr>
        <w:numPr>
          <w:ilvl w:val="0"/>
          <w:numId w:val="1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уважение и принятие семейных ценностей, понимания необходимости бережного отношения к природе, к своему здоровью и здоровью других людей.</w:t>
      </w:r>
    </w:p>
    <w:p w:rsidR="00930587" w:rsidRPr="009D65FD" w:rsidRDefault="00930587" w:rsidP="005D5EEB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587" w:rsidRPr="009D65FD" w:rsidRDefault="00930587" w:rsidP="005D5E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получит возможность для формирования:</w:t>
      </w:r>
    </w:p>
    <w:p w:rsidR="00930587" w:rsidRPr="009D65FD" w:rsidRDefault="00930587" w:rsidP="00F00F18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начальные представления об универсальности математических способов познания окружающего мира;</w:t>
      </w:r>
    </w:p>
    <w:p w:rsidR="00930587" w:rsidRPr="009D65FD" w:rsidRDefault="00930587" w:rsidP="00F00F18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осознание значения математических знаний в жизни человека, при изучении других школьных дисциплин;</w:t>
      </w:r>
    </w:p>
    <w:p w:rsidR="00930587" w:rsidRPr="009D65FD" w:rsidRDefault="00930587" w:rsidP="00F00F18">
      <w:pPr>
        <w:numPr>
          <w:ilvl w:val="0"/>
          <w:numId w:val="2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осознанное проведение самоконтроля и адекватной самооценки результатов своей учебной деятельности; интерес к изучению учебного предмета математика: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930587" w:rsidRPr="009D65FD" w:rsidRDefault="00930587" w:rsidP="005D5EEB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587" w:rsidRPr="009D65FD" w:rsidRDefault="00930587" w:rsidP="002800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9D65FD">
        <w:rPr>
          <w:rFonts w:ascii="Times New Roman" w:hAnsi="Times New Roman"/>
          <w:b/>
          <w:sz w:val="24"/>
          <w:szCs w:val="24"/>
          <w:lang w:eastAsia="ar-SA"/>
        </w:rPr>
        <w:t>Метапредметные результаты</w:t>
      </w:r>
    </w:p>
    <w:p w:rsidR="00930587" w:rsidRPr="009D65FD" w:rsidRDefault="00930587" w:rsidP="002800FF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9D65FD">
        <w:rPr>
          <w:rFonts w:ascii="Times New Roman" w:hAnsi="Times New Roman"/>
          <w:b/>
          <w:bCs/>
          <w:iCs/>
          <w:sz w:val="24"/>
          <w:szCs w:val="24"/>
          <w:lang w:eastAsia="ru-RU"/>
        </w:rPr>
        <w:t>Обучающийся получит возможность для формирования регулятивных УУД: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научится: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понимать, принимать и сохранять различные учебные задачи; осуществлять поиск средств для достижения учебной задачи;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lastRenderedPageBreak/>
        <w:t>планировать свои действия в соответствии с поставленной учебной задачей для ее решения;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проводить пошаговый контроль под руководством учителя, а в некоторых случаях – самостоятельно;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выполнять самоконтроль и самооценку результатов своей учебной деятельности на уроке и по результатам изучения отдельных тем;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получит возможность научиться: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самостоятельно делать несложные выводы о математических объектах и их свойствах;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 xml:space="preserve"> 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930587" w:rsidRPr="009D65FD" w:rsidRDefault="00930587" w:rsidP="005D5EEB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587" w:rsidRPr="009D65FD" w:rsidRDefault="00930587" w:rsidP="002800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D65FD">
        <w:rPr>
          <w:rFonts w:ascii="Times New Roman" w:hAnsi="Times New Roman"/>
          <w:b/>
          <w:sz w:val="24"/>
          <w:szCs w:val="24"/>
          <w:lang w:eastAsia="ru-RU"/>
        </w:rPr>
        <w:t>Обучающийся получит возможность для формирования </w:t>
      </w:r>
      <w:r w:rsidRPr="009D65FD">
        <w:rPr>
          <w:rFonts w:ascii="Times New Roman" w:hAnsi="Times New Roman"/>
          <w:b/>
          <w:iCs/>
          <w:sz w:val="24"/>
          <w:szCs w:val="24"/>
          <w:lang w:eastAsia="ru-RU"/>
        </w:rPr>
        <w:t>познавательных УУД: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научится: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устанавливать математические отношения между объектами, взаимосвязи в явлениях и процессах 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проводить сравнение по одному или нескольким признакам и на этой основе делать выводы;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выполнять классификацию по нескольким предложенным или самостоятельно найденным основаниям;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делать выводы по аналогии и проверять эти выводы;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проводить несложные обобщения и использовать математические знания в расширенной области применения;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понимать базовые межпредметные предметные понятия: число, величина, геометрическая фигура;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фиксировать  математические отношения между объектами и группами объектов в знаково-символической форме (на моделях);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стремление полнее использовать свои творческие возможности;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общее умение смыслового чтения текстов математического содержания в соответствии с поставленными целями и задачами;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самостоятельно осуществлять расширенный поиск  необходимой информации в учебнике, в справочнике и в других источниках;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осуществлять расширенный поиск информации и представлять информацию в предложенной форме.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получит возможность научиться: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умениям самостоятельно находить необходимую информацию и использовать знаково-символические средства для ее представления, для построения моделей изучаемых объектов и процессов;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осуществлять поиск и выделять необходимую информацию для выполнения учебных и поисково-творческих заданий.</w:t>
      </w:r>
    </w:p>
    <w:p w:rsidR="00930587" w:rsidRPr="009D65FD" w:rsidRDefault="00930587" w:rsidP="005D5EEB">
      <w:pPr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30587" w:rsidRPr="009D65FD" w:rsidRDefault="00930587" w:rsidP="005D5EE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D65FD">
        <w:rPr>
          <w:rFonts w:ascii="Times New Roman" w:hAnsi="Times New Roman"/>
          <w:b/>
          <w:sz w:val="24"/>
          <w:szCs w:val="24"/>
          <w:lang w:eastAsia="ru-RU"/>
        </w:rPr>
        <w:t>Обучающийся получит возможность для формирования следующих </w:t>
      </w:r>
      <w:r w:rsidRPr="009D65FD">
        <w:rPr>
          <w:rFonts w:ascii="Times New Roman" w:hAnsi="Times New Roman"/>
          <w:b/>
          <w:iCs/>
          <w:sz w:val="24"/>
          <w:szCs w:val="24"/>
          <w:lang w:eastAsia="ru-RU"/>
        </w:rPr>
        <w:t>коммуникативных УУД:</w:t>
      </w:r>
    </w:p>
    <w:p w:rsidR="00930587" w:rsidRPr="009D65FD" w:rsidRDefault="00930587" w:rsidP="005D5EE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lastRenderedPageBreak/>
        <w:t>Учащийся научится: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строить речевое высказывание в устной форме, использовать математическую терминологию;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 xml:space="preserve"> понимать различные позиции в подходе к решению учебной задачи, задавать вопросы для их уточнения, четко и аргументировано высказывать свои оценки и предложения;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принимать активное участие в работе в паре и в группе, использовать умения вести диалог, речевые коммуникативные средства;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принимать участие в обсуждении математических фактов, в обсуждении стратегии успешной математической игры, высказывать свою позицию;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 xml:space="preserve"> знать и применять правила общения, осваивать навыки сотрудничества в учебной деятельности;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получит возможность научиться: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умение  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 xml:space="preserve"> 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готовность конструктивно разрешать конфликты посредством учета интересов сторон и сотрудничества.</w:t>
      </w:r>
    </w:p>
    <w:p w:rsidR="00930587" w:rsidRPr="009D65FD" w:rsidRDefault="00930587" w:rsidP="005D5EEB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 xml:space="preserve">      Общие учебные умения и навыки:</w:t>
      </w:r>
    </w:p>
    <w:p w:rsidR="00930587" w:rsidRPr="009D65FD" w:rsidRDefault="00930587" w:rsidP="00F00F1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Организация учебного труда.  Правильно выполнять советы учителя по подготовке рабочего места для занятий в школе и дома; правильно пользоваться учебными принадлежностями; привыкать соблюдать правильную осанку во время работы; понимать учебную задачу; определять последовательность действий при выполнении задания; учиться работать в заданном темпе; проверять работу по образцу, по результатам; учиться правильно оценивать своё отношение к учебной работе.</w:t>
      </w:r>
    </w:p>
    <w:p w:rsidR="00930587" w:rsidRPr="009D65FD" w:rsidRDefault="00930587" w:rsidP="00F00F1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Помогать учителю в проведении учебных занятий. Учиться работать вместе с товарищем.</w:t>
      </w:r>
    </w:p>
    <w:p w:rsidR="00930587" w:rsidRPr="009D65FD" w:rsidRDefault="00930587" w:rsidP="00F00F1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Работа с книгой и другими источниками информации.</w:t>
      </w:r>
    </w:p>
    <w:p w:rsidR="00930587" w:rsidRPr="009D65FD" w:rsidRDefault="00930587" w:rsidP="00F00F1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Ориентироваться в учебнике, пользоваться заданиями и вопросами, образцами, данными в учебниках.</w:t>
      </w:r>
    </w:p>
    <w:p w:rsidR="00930587" w:rsidRPr="009D65FD" w:rsidRDefault="00930587" w:rsidP="00F00F1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Культура устной и письменной речи.</w:t>
      </w:r>
    </w:p>
    <w:p w:rsidR="00930587" w:rsidRPr="009D65FD" w:rsidRDefault="00930587" w:rsidP="00F00F1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Отвечать на вопросы, пересказывать условие и ход решения задачи.</w:t>
      </w:r>
    </w:p>
    <w:p w:rsidR="00930587" w:rsidRPr="009D65FD" w:rsidRDefault="00930587" w:rsidP="00F00F1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Мыслительные умения.</w:t>
      </w:r>
    </w:p>
    <w:p w:rsidR="00930587" w:rsidRPr="009D65FD" w:rsidRDefault="00930587" w:rsidP="00F00F1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Разделять целое на элементы, учиться видеть компоненты в целостном изображении, в предмете. Начать выделение существенных и несущественных признаков предметов, несложных явлений. Учиться разделять условия задачи на известное и неизвестное. Поэлементный эмпирический анализ завершать (сопровождать) эмоциональной и простейшей логической оценкой.</w:t>
      </w:r>
    </w:p>
    <w:p w:rsidR="00930587" w:rsidRPr="009D65FD" w:rsidRDefault="00930587" w:rsidP="00F00F1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lastRenderedPageBreak/>
        <w:t>Выделять предмет мысли, отвечая на вопросы: «О ком (о чём) говорится? Что говорится об этом?». Выделять основное в несложном практическом задании.</w:t>
      </w:r>
    </w:p>
    <w:p w:rsidR="00930587" w:rsidRPr="009D65FD" w:rsidRDefault="00930587" w:rsidP="00F00F1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Сопоставлять на однотипном материале два предмета, картинки по количеству, форме, величине, цвету, назначению. Сопоставлять числа, геометрические фигуры. Различать существенные и несущественные признаки предметов, явлений и на этой основе конкретных признаков в одном направлении с помощью введения третьего, контрастного объекта. Определять последовательность сравнения, понимать его целенаправленность. Завершать эмоциональной и простейшей и логической оценкой.</w:t>
      </w:r>
    </w:p>
    <w:p w:rsidR="00930587" w:rsidRPr="009D65FD" w:rsidRDefault="00930587" w:rsidP="00F00F1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 xml:space="preserve">На основе умений анализа, выделения главного, сравнения формировать умении элементарного эмпирического обобщения. Отвечать на вопросы по данной теме. Сравнивая и классифицируя знакомые однотипные предметы, учебные принадлежности, изображения, подводить их под общее родовое понятие. </w:t>
      </w:r>
    </w:p>
    <w:p w:rsidR="00930587" w:rsidRPr="009D65FD" w:rsidRDefault="00930587" w:rsidP="00F00F1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Выделять существенные признаки знакомых предметов, явлений. Ознакомиться с локальными определениями простейших учебных понятий в дидактических играх.</w:t>
      </w:r>
    </w:p>
    <w:p w:rsidR="00930587" w:rsidRPr="009D65FD" w:rsidRDefault="00930587" w:rsidP="00F00F1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Отвечать на вопросы типа: «Почему ты так думаешь?», «Что об этом рассказывается дальше?» и др. - в различных учебных ситуациях. Накапливать опыт прямого (индуктивного и дедуктивного) доказательства, используя средства наглядности.</w:t>
      </w:r>
    </w:p>
    <w:p w:rsidR="00930587" w:rsidRPr="009D65FD" w:rsidRDefault="00930587" w:rsidP="00F00F18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Учиться видеть противоречия при проведении несложных опытов, анализе наглядной информации. Высказывать простое предложение о возможном решении, намечать план действия под руководством учителя, проверять результат по образцам, осуществлять локальный перенос знании.</w:t>
      </w:r>
    </w:p>
    <w:p w:rsidR="00930587" w:rsidRPr="009D65FD" w:rsidRDefault="00930587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5FD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930587" w:rsidRPr="009D65FD" w:rsidRDefault="00930587" w:rsidP="002800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5FD">
        <w:rPr>
          <w:rFonts w:ascii="Times New Roman" w:hAnsi="Times New Roman"/>
          <w:b/>
          <w:sz w:val="24"/>
          <w:szCs w:val="24"/>
        </w:rPr>
        <w:t>Числа и величины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научится: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образовывать, называть, читать, записывать числа от 0 до 1 000;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сравнивать трехзначные числа и записывать результат сравнения упорядочивать  заданные числа заменять трехзначное число суммой разрядных слагаемых уметь заменять мелкие единицы счета крупными и наоборот;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ее или восстанавливать пропущенные в ней числа;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группировать числа по заданному или самостоятельно установленному одному или нескольким признакам;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соотношения между ними: 1 дм2 = 100 см2,  1 м2 = 100 дм2; переводить одни единицы площади в другие;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1 000 г; переводить мелкие единицы массы в более крупные, сравнивать и  упорядочивать объекты по массе.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получит возможность научиться: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 xml:space="preserve">классифицировать числа по нескольким основаниям  (в более сложных случаях) и объяснять свои действия; 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lastRenderedPageBreak/>
        <w:t>самостоятельно выбирать единицу для измерения таких величин как площадь, масса в конкретных условиях  и объяснять свой выбор.</w:t>
      </w:r>
    </w:p>
    <w:p w:rsidR="00930587" w:rsidRPr="009D65FD" w:rsidRDefault="00930587" w:rsidP="002800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5FD">
        <w:rPr>
          <w:rFonts w:ascii="Times New Roman" w:hAnsi="Times New Roman"/>
          <w:b/>
          <w:sz w:val="24"/>
          <w:szCs w:val="24"/>
        </w:rPr>
        <w:t>Арифметические действия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научится: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выполнять табличное умножение и деление чисел; выполнять умножение на 1 и на 0, выполнять деление вида: а : а,  0 : а;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выполнять внетабличное умножение и деление, в том числе деление с остатком; выполнять проверку арифметических действий умножение и деление;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выполнять письменно действия сложение, вычитание, умножение и деление на однозначное число в пределах 1 000;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вычислять значение числового выражения, содержащего 2 – 3 действия (со скобками и без скобок).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получит возможность научиться: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использовать свойства арифметических действий для удобства вычислений;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вычислять значение буквенного выражения при заданных значениях входящих в него букв;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решать уравнения на основе связи между компонентами и результатами умножения и деления.</w:t>
      </w:r>
    </w:p>
    <w:p w:rsidR="00930587" w:rsidRPr="009D65FD" w:rsidRDefault="00930587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65FD">
        <w:rPr>
          <w:rFonts w:ascii="Times New Roman" w:hAnsi="Times New Roman"/>
          <w:b/>
          <w:sz w:val="24"/>
          <w:szCs w:val="24"/>
        </w:rPr>
        <w:t>Работа с текстовыми задачами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научится: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составлять план решения задачи в 2 – 3 действия, объяснять его и следовать ему при записи решения задачи;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преобразовывать задачу в новую, изменяя ее условие или вопрос;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составлять задачу по краткой записи, по схеме, по ее решению;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решать 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 предметы и др.; задачи на увеличение/уменьшение числа в несколько раз.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получит возможность научиться: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сравнивать задачи по сходству  и различию отношений между объектами, рассматриваемых в задачах;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дополнять задачу с недостающими данными возможными числами;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находить разные способы решения одной и той же задачи, сравнивать их и выбирать наиболее рациональный;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решать задачи на нахождение доли числа и числа по его доле;</w:t>
      </w:r>
    </w:p>
    <w:p w:rsidR="00930587" w:rsidRPr="009D65FD" w:rsidRDefault="00930587" w:rsidP="00F00F18">
      <w:pPr>
        <w:numPr>
          <w:ilvl w:val="0"/>
          <w:numId w:val="5"/>
        </w:numPr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 xml:space="preserve">решать задачи практического содержания, в том числе задачи-расчеты </w:t>
      </w:r>
    </w:p>
    <w:p w:rsidR="00930587" w:rsidRPr="009D65FD" w:rsidRDefault="00930587" w:rsidP="005D5E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b/>
          <w:sz w:val="24"/>
          <w:szCs w:val="24"/>
          <w:lang w:eastAsia="ar-SA"/>
        </w:rPr>
        <w:t>Пространственные отношения. Геометрические фигуры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научится: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обозначать геометрические фигуры буквами;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различать круг и окружность;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чертить окружность заданного радиуса с использованием циркуля;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получит возможность научиться: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lastRenderedPageBreak/>
        <w:t>различать треугольники по соотношению длин сторон; по видам углов;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изображать геометрические фигуры (отрезок, прямоугольник) в заданном масштабе;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читать план участка (комнаты, сада и др.).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D65FD">
        <w:rPr>
          <w:rFonts w:ascii="Times New Roman" w:hAnsi="Times New Roman"/>
          <w:b/>
          <w:sz w:val="24"/>
          <w:szCs w:val="24"/>
          <w:lang w:eastAsia="ru-RU"/>
        </w:rPr>
        <w:t>Геометрические величины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научится: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измерять длину отрезка;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вычислять  площадь прямоугольника (квадрата) по заданным длинам его сторон;</w:t>
      </w:r>
    </w:p>
    <w:p w:rsidR="00930587" w:rsidRPr="009D65FD" w:rsidRDefault="00930587" w:rsidP="00F00F18">
      <w:pPr>
        <w:numPr>
          <w:ilvl w:val="0"/>
          <w:numId w:val="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выражать площадь объектов в разных единицах площади (квадратный сантиметр, квадратный дециметр. квадратный метр), используя соотношения между ними;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получит возможность научиться:</w:t>
      </w:r>
    </w:p>
    <w:p w:rsidR="00930587" w:rsidRPr="009D65FD" w:rsidRDefault="00930587" w:rsidP="00F00F18">
      <w:pPr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выбирать наиболее подходящие единицы площади для конкретной ситуации;</w:t>
      </w:r>
    </w:p>
    <w:p w:rsidR="00930587" w:rsidRPr="009D65FD" w:rsidRDefault="00930587" w:rsidP="00F00F18">
      <w:pPr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вычислять площадь прямоугольного треугольника, достраивая его до прямоугольника.</w:t>
      </w:r>
    </w:p>
    <w:p w:rsidR="00930587" w:rsidRPr="009D65FD" w:rsidRDefault="00930587" w:rsidP="00F00F18">
      <w:pPr>
        <w:numPr>
          <w:ilvl w:val="0"/>
          <w:numId w:val="5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вычислять площадь прямоугольного треугольника, достраивая его до прямоугольника.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D65FD">
        <w:rPr>
          <w:rFonts w:ascii="Times New Roman" w:hAnsi="Times New Roman"/>
          <w:b/>
          <w:sz w:val="24"/>
          <w:szCs w:val="24"/>
          <w:lang w:eastAsia="ru-RU"/>
        </w:rPr>
        <w:t>Работа с информацией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научится:</w:t>
      </w:r>
    </w:p>
    <w:p w:rsidR="00930587" w:rsidRPr="009D65FD" w:rsidRDefault="00930587" w:rsidP="00F00F18">
      <w:pPr>
        <w:numPr>
          <w:ilvl w:val="0"/>
          <w:numId w:val="6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анализировать готовые таблицы, использовать их  для выполнения заданных действий, для построения вывода;</w:t>
      </w:r>
    </w:p>
    <w:p w:rsidR="00930587" w:rsidRPr="009D65FD" w:rsidRDefault="00930587" w:rsidP="00F00F18">
      <w:pPr>
        <w:numPr>
          <w:ilvl w:val="0"/>
          <w:numId w:val="6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930587" w:rsidRPr="009D65FD" w:rsidRDefault="00930587" w:rsidP="00F00F18">
      <w:pPr>
        <w:numPr>
          <w:ilvl w:val="0"/>
          <w:numId w:val="6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самостоятельно оформлять в таблице зависимости между пропорциональными величинами;</w:t>
      </w:r>
    </w:p>
    <w:p w:rsidR="00930587" w:rsidRPr="009D65FD" w:rsidRDefault="00930587" w:rsidP="00F00F18">
      <w:pPr>
        <w:numPr>
          <w:ilvl w:val="0"/>
          <w:numId w:val="6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выстраивать цепочку логических рассуждений, делать выводы.</w:t>
      </w:r>
    </w:p>
    <w:p w:rsidR="00930587" w:rsidRPr="009D65FD" w:rsidRDefault="00930587" w:rsidP="005D5EE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9D65FD">
        <w:rPr>
          <w:rFonts w:ascii="Times New Roman" w:hAnsi="Times New Roman"/>
          <w:sz w:val="24"/>
          <w:szCs w:val="24"/>
          <w:lang w:eastAsia="ru-RU"/>
        </w:rPr>
        <w:t>Учащийся получит возможность научиться:</w:t>
      </w:r>
    </w:p>
    <w:p w:rsidR="00930587" w:rsidRPr="009D65FD" w:rsidRDefault="00930587" w:rsidP="00F00F18">
      <w:pPr>
        <w:numPr>
          <w:ilvl w:val="0"/>
          <w:numId w:val="7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читать несложные готовые таблицы;</w:t>
      </w:r>
    </w:p>
    <w:p w:rsidR="00930587" w:rsidRPr="009D65FD" w:rsidRDefault="00930587" w:rsidP="00F00F18">
      <w:pPr>
        <w:numPr>
          <w:ilvl w:val="0"/>
          <w:numId w:val="7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D65FD">
        <w:rPr>
          <w:rFonts w:ascii="Times New Roman" w:hAnsi="Times New Roman"/>
          <w:sz w:val="24"/>
          <w:szCs w:val="24"/>
          <w:lang w:eastAsia="ar-SA"/>
        </w:rPr>
        <w:t>понимать высказывания, содержащие логические связки («… и …», «если …, то …», «каждый», «все» и др.), определять «верно» или «неверно» приведенное высказывание о числах, результатах действиях, геометрических фигурах</w:t>
      </w:r>
    </w:p>
    <w:p w:rsidR="00F94672" w:rsidRDefault="00930587" w:rsidP="005D5EEB">
      <w:pPr>
        <w:rPr>
          <w:rFonts w:ascii="Times New Roman" w:hAnsi="Times New Roman"/>
          <w:b/>
          <w:sz w:val="24"/>
          <w:szCs w:val="24"/>
        </w:rPr>
      </w:pPr>
      <w:r w:rsidRPr="009D65F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</w:t>
      </w:r>
    </w:p>
    <w:p w:rsidR="00F94672" w:rsidRDefault="00F94672" w:rsidP="005D5EEB">
      <w:pPr>
        <w:rPr>
          <w:rFonts w:ascii="Times New Roman" w:hAnsi="Times New Roman"/>
          <w:b/>
          <w:sz w:val="24"/>
          <w:szCs w:val="24"/>
        </w:rPr>
      </w:pPr>
    </w:p>
    <w:p w:rsidR="00930587" w:rsidRDefault="00930587" w:rsidP="005D5EEB">
      <w:pPr>
        <w:rPr>
          <w:rFonts w:ascii="Times New Roman" w:hAnsi="Times New Roman"/>
          <w:b/>
          <w:sz w:val="24"/>
          <w:szCs w:val="24"/>
        </w:rPr>
      </w:pPr>
      <w:r w:rsidRPr="009D65F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</w:t>
      </w:r>
    </w:p>
    <w:p w:rsidR="00930587" w:rsidRPr="009D65FD" w:rsidRDefault="00930587" w:rsidP="0013491E">
      <w:pPr>
        <w:jc w:val="center"/>
        <w:rPr>
          <w:rFonts w:ascii="Times New Roman" w:hAnsi="Times New Roman"/>
          <w:sz w:val="24"/>
          <w:szCs w:val="24"/>
        </w:rPr>
      </w:pPr>
      <w:r w:rsidRPr="009D65FD">
        <w:rPr>
          <w:rFonts w:ascii="Times New Roman" w:hAnsi="Times New Roman"/>
          <w:b/>
          <w:sz w:val="24"/>
          <w:szCs w:val="24"/>
        </w:rPr>
        <w:t>2.</w:t>
      </w:r>
      <w:r w:rsidR="00B945DF" w:rsidRPr="009D65FD">
        <w:rPr>
          <w:rFonts w:ascii="Times New Roman" w:hAnsi="Times New Roman"/>
          <w:b/>
          <w:sz w:val="24"/>
          <w:szCs w:val="24"/>
        </w:rPr>
        <w:t>СОДЕРЖАНИЕ УЧЕБНОГО ПРЕДМЕТА.</w:t>
      </w:r>
    </w:p>
    <w:p w:rsidR="00930587" w:rsidRPr="009D65FD" w:rsidRDefault="00930587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( 3 класс, 170</w:t>
      </w:r>
      <w:r w:rsidRPr="009D65FD">
        <w:rPr>
          <w:rFonts w:ascii="Times New Roman" w:hAnsi="Times New Roman"/>
          <w:b/>
          <w:sz w:val="24"/>
          <w:szCs w:val="24"/>
          <w:lang w:eastAsia="ru-RU"/>
        </w:rPr>
        <w:t xml:space="preserve"> часов)</w:t>
      </w:r>
    </w:p>
    <w:p w:rsidR="00930587" w:rsidRPr="009D65FD" w:rsidRDefault="00930587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-2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0"/>
        <w:gridCol w:w="2340"/>
        <w:gridCol w:w="10080"/>
        <w:gridCol w:w="1499"/>
      </w:tblGrid>
      <w:tr w:rsidR="00930587" w:rsidRPr="00575187" w:rsidTr="0013491E">
        <w:trPr>
          <w:jc w:val="center"/>
        </w:trPr>
        <w:tc>
          <w:tcPr>
            <w:tcW w:w="55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34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008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260" w:type="dxa"/>
          </w:tcPr>
          <w:p w:rsidR="00930587" w:rsidRPr="009D65FD" w:rsidRDefault="00930587" w:rsidP="001349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930587" w:rsidRPr="00575187" w:rsidTr="0013491E">
        <w:trPr>
          <w:jc w:val="center"/>
        </w:trPr>
        <w:tc>
          <w:tcPr>
            <w:tcW w:w="55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и величины</w:t>
            </w:r>
          </w:p>
        </w:tc>
        <w:tc>
          <w:tcPr>
            <w:tcW w:w="1008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 xml:space="preserve">Счёт предметов  сотнями. Чтение и запись чисел от нуля до  тысячи.  Классы и разряды. Представление многозначных чисел в виде суммы разрядных слагаемых.Сравнение и упорядочение чисел, знаки сравнения. 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Сравнение и упорядочение однородных величин.  </w:t>
            </w:r>
          </w:p>
        </w:tc>
        <w:tc>
          <w:tcPr>
            <w:tcW w:w="126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930587" w:rsidRPr="00575187" w:rsidTr="0013491E">
        <w:trPr>
          <w:jc w:val="center"/>
        </w:trPr>
        <w:tc>
          <w:tcPr>
            <w:tcW w:w="55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</w:t>
            </w:r>
          </w:p>
        </w:tc>
        <w:tc>
          <w:tcPr>
            <w:tcW w:w="1008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сложением, вычитанием, умножением и делением. Нахождение неизвестного компонента арифметического действия. Деление с остатком. 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 Алгоритмы письменного сложения, вычитания, умножения многозначных чисел. Способы проверки правильности вычислений (алгоритм, обратное действие).</w:t>
            </w:r>
          </w:p>
        </w:tc>
        <w:tc>
          <w:tcPr>
            <w:tcW w:w="126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87</w:t>
            </w:r>
          </w:p>
        </w:tc>
      </w:tr>
      <w:tr w:rsidR="00930587" w:rsidRPr="00575187" w:rsidTr="0013491E">
        <w:trPr>
          <w:jc w:val="center"/>
        </w:trPr>
        <w:tc>
          <w:tcPr>
            <w:tcW w:w="55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</w:t>
            </w:r>
          </w:p>
        </w:tc>
        <w:tc>
          <w:tcPr>
            <w:tcW w:w="1008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Решение текстовых задач арифметическим способом. Задачи, содержащие отношения «больше (меньше) на.», «больше (меньше) в.». Зависимости между величинами, характеризующими процессы  работы, купли-продажи и др.  Объём работы, время, производительность труда; количество товара, его цена и стоимость и др. Планирование хода решения задачи. Представление текста задачи (схема, таблица, диаграмма и другие модели).</w:t>
            </w:r>
          </w:p>
        </w:tc>
        <w:tc>
          <w:tcPr>
            <w:tcW w:w="126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930587" w:rsidRPr="00575187" w:rsidTr="0013491E">
        <w:trPr>
          <w:jc w:val="center"/>
        </w:trPr>
        <w:tc>
          <w:tcPr>
            <w:tcW w:w="55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4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Пространственные отношения. Геометрические фигуры</w:t>
            </w:r>
          </w:p>
        </w:tc>
        <w:tc>
          <w:tcPr>
            <w:tcW w:w="1008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 xml:space="preserve">Взаимное расположение предметов в пространстве и на плоскости.  Распознавание и изображение геометрических фигур: точка, линия (кривая, прямая), отрезок, ломаная, угол, многоугольник,  треугольник, прямоугольник, квадрат, окружность, круг. Использование чертёжных инструментов для выполнения построений. Геометрические формы в окружающем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lastRenderedPageBreak/>
              <w:t>мире. Распознавание и называние: куб, шар, параллелепипед, пирамида, цилиндр, конус.</w:t>
            </w:r>
          </w:p>
        </w:tc>
        <w:tc>
          <w:tcPr>
            <w:tcW w:w="126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</w:tr>
      <w:tr w:rsidR="00930587" w:rsidRPr="00575187" w:rsidTr="0013491E">
        <w:trPr>
          <w:jc w:val="center"/>
        </w:trPr>
        <w:tc>
          <w:tcPr>
            <w:tcW w:w="55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34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Геометрические величины</w:t>
            </w:r>
          </w:p>
        </w:tc>
        <w:tc>
          <w:tcPr>
            <w:tcW w:w="1008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Геометрические величины и их измерение. Измерение длины отрезка. Единицы длины (мм, см, дм,м, км). Периметр. Вычисление периметра многоугольника. Площадь геометрической фигуры. Единицы площади (см2, дм2, м2). Точное и приближённое измерение площади геометрической фигуры. Вычисление площади прямоугольника.</w:t>
            </w:r>
          </w:p>
        </w:tc>
        <w:tc>
          <w:tcPr>
            <w:tcW w:w="126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930587" w:rsidRPr="00575187" w:rsidTr="0013491E">
        <w:trPr>
          <w:jc w:val="center"/>
        </w:trPr>
        <w:tc>
          <w:tcPr>
            <w:tcW w:w="55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4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информацией</w:t>
            </w:r>
          </w:p>
        </w:tc>
        <w:tc>
          <w:tcPr>
            <w:tcW w:w="1008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 xml:space="preserve">Сбор и представление информации, связанной со счётом (пересчётом), измерением величин; фиксирование, анализ полученной информации. Построение простейших  выражений с помощью логических связок и слов («и»; «не»; «если. то.»; «верно/неверно, что.»; «каждый»; «все»; «некоторые»); </w:t>
            </w:r>
          </w:p>
          <w:p w:rsidR="00930587" w:rsidRPr="009D65FD" w:rsidRDefault="00930587" w:rsidP="005D5EEB">
            <w:pPr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истинность утверждений. Составление конечной последовательности (цепочки) предметов, чисел, геометрических фигур и др. по правилу. Составление, запись и выполнение простого</w:t>
            </w:r>
          </w:p>
        </w:tc>
        <w:tc>
          <w:tcPr>
            <w:tcW w:w="126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930587" w:rsidRPr="00575187" w:rsidTr="0013491E">
        <w:trPr>
          <w:jc w:val="center"/>
        </w:trPr>
        <w:tc>
          <w:tcPr>
            <w:tcW w:w="55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08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930587" w:rsidRPr="009D65FD" w:rsidRDefault="00930587" w:rsidP="005D5E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</w:p>
        </w:tc>
      </w:tr>
    </w:tbl>
    <w:p w:rsidR="00930587" w:rsidRPr="009D65FD" w:rsidRDefault="00930587" w:rsidP="005D5EEB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D65FD">
        <w:rPr>
          <w:rFonts w:ascii="Times New Roman" w:hAnsi="Times New Roman"/>
          <w:b/>
          <w:sz w:val="24"/>
          <w:szCs w:val="24"/>
        </w:rPr>
        <w:t>Формы организации учебного процесса и их сочетание, а также преобладающие формы текущего контроля знаний, умений, навыков.</w:t>
      </w:r>
    </w:p>
    <w:p w:rsidR="00930587" w:rsidRPr="009D65FD" w:rsidRDefault="00930587" w:rsidP="005D5EE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D65FD">
        <w:rPr>
          <w:rFonts w:ascii="Times New Roman" w:hAnsi="Times New Roman"/>
          <w:sz w:val="24"/>
          <w:szCs w:val="24"/>
        </w:rPr>
        <w:t>Программа предусматривает проведение традиционных уроков, уроков в нетрадиционной форме (урок-праздник, урок-путешествие, урок проект и др.).</w:t>
      </w:r>
    </w:p>
    <w:p w:rsidR="00930587" w:rsidRPr="009D65FD" w:rsidRDefault="00930587" w:rsidP="005D5EEB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9D65FD">
        <w:rPr>
          <w:rFonts w:ascii="Times New Roman" w:hAnsi="Times New Roman"/>
          <w:sz w:val="24"/>
          <w:szCs w:val="24"/>
        </w:rPr>
        <w:t>На уроках используется фронтальная, групповая, индивидуальная работа, работа в парах.  Основными формами текущего контроля  являются: устный опрос; диагностические работы; тестовые задания.</w:t>
      </w:r>
    </w:p>
    <w:p w:rsidR="00930587" w:rsidRPr="009D65FD" w:rsidRDefault="00930587" w:rsidP="005D5EEB">
      <w:pPr>
        <w:spacing w:before="10" w:after="20" w:line="240" w:lineRule="auto"/>
        <w:rPr>
          <w:rFonts w:ascii="Times New Roman" w:hAnsi="Times New Roman"/>
          <w:b/>
          <w:sz w:val="24"/>
          <w:szCs w:val="24"/>
        </w:rPr>
      </w:pPr>
      <w:r w:rsidRPr="009D65FD">
        <w:rPr>
          <w:rFonts w:ascii="Times New Roman" w:hAnsi="Times New Roman"/>
          <w:b/>
          <w:sz w:val="24"/>
          <w:szCs w:val="24"/>
        </w:rPr>
        <w:t>Место курса в учебном плане.</w:t>
      </w:r>
    </w:p>
    <w:p w:rsidR="00930587" w:rsidRDefault="00930587" w:rsidP="00810BF8">
      <w:pPr>
        <w:spacing w:before="10" w:after="20" w:line="240" w:lineRule="auto"/>
        <w:rPr>
          <w:rFonts w:ascii="Times New Roman" w:hAnsi="Times New Roman"/>
          <w:sz w:val="24"/>
          <w:szCs w:val="24"/>
        </w:rPr>
      </w:pPr>
      <w:r w:rsidRPr="009D65FD">
        <w:rPr>
          <w:rFonts w:ascii="Times New Roman" w:hAnsi="Times New Roman"/>
          <w:sz w:val="24"/>
          <w:szCs w:val="24"/>
        </w:rPr>
        <w:t>На изучение математики в 3 классе отводится 170 ч (5 ч в неделю, 34 учебные недели)</w:t>
      </w:r>
    </w:p>
    <w:p w:rsidR="00974010" w:rsidRDefault="00974010" w:rsidP="00810BF8">
      <w:pPr>
        <w:spacing w:before="10" w:after="20" w:line="240" w:lineRule="auto"/>
        <w:rPr>
          <w:rFonts w:ascii="Times New Roman" w:hAnsi="Times New Roman"/>
          <w:sz w:val="24"/>
          <w:szCs w:val="24"/>
        </w:rPr>
      </w:pPr>
    </w:p>
    <w:p w:rsidR="00974010" w:rsidRDefault="00974010" w:rsidP="00810BF8">
      <w:pPr>
        <w:spacing w:before="10" w:after="20" w:line="240" w:lineRule="auto"/>
        <w:rPr>
          <w:rFonts w:ascii="Times New Roman" w:hAnsi="Times New Roman"/>
          <w:sz w:val="24"/>
          <w:szCs w:val="24"/>
        </w:rPr>
      </w:pPr>
    </w:p>
    <w:p w:rsidR="00974010" w:rsidRPr="009D65FD" w:rsidRDefault="00974010" w:rsidP="00810BF8">
      <w:pPr>
        <w:spacing w:before="10" w:after="20" w:line="240" w:lineRule="auto"/>
        <w:rPr>
          <w:rFonts w:ascii="Times New Roman" w:hAnsi="Times New Roman"/>
          <w:b/>
          <w:sz w:val="24"/>
          <w:szCs w:val="24"/>
        </w:rPr>
      </w:pPr>
    </w:p>
    <w:p w:rsidR="00930587" w:rsidRPr="009D65FD" w:rsidRDefault="00930587" w:rsidP="002800F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D65FD">
        <w:rPr>
          <w:rFonts w:ascii="Times New Roman" w:hAnsi="Times New Roman"/>
          <w:b/>
          <w:sz w:val="24"/>
          <w:szCs w:val="24"/>
          <w:lang w:eastAsia="ru-RU"/>
        </w:rPr>
        <w:t>3. ТЕМАТИЧЕСКОЕ ПЛАНИРОВАНИЕ.</w:t>
      </w:r>
    </w:p>
    <w:p w:rsidR="00930587" w:rsidRPr="009D65FD" w:rsidRDefault="00930587" w:rsidP="005D5EEB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7371"/>
        <w:gridCol w:w="1949"/>
      </w:tblGrid>
      <w:tr w:rsidR="00930587" w:rsidRPr="00575187" w:rsidTr="005D5EEB">
        <w:tc>
          <w:tcPr>
            <w:tcW w:w="534" w:type="dxa"/>
          </w:tcPr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Тема (раздел) программы</w:t>
            </w:r>
          </w:p>
        </w:tc>
        <w:tc>
          <w:tcPr>
            <w:tcW w:w="1949" w:type="dxa"/>
          </w:tcPr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930587" w:rsidRPr="00575187" w:rsidTr="005D5EEB">
        <w:tc>
          <w:tcPr>
            <w:tcW w:w="534" w:type="dxa"/>
          </w:tcPr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371" w:type="dxa"/>
          </w:tcPr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Cs/>
                <w:sz w:val="24"/>
                <w:szCs w:val="24"/>
              </w:rPr>
              <w:t>Числа от 1 до 100. Сложение и вычитание</w:t>
            </w:r>
          </w:p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49" w:type="dxa"/>
          </w:tcPr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930587" w:rsidRPr="00575187" w:rsidTr="005D5EEB">
        <w:tc>
          <w:tcPr>
            <w:tcW w:w="534" w:type="dxa"/>
          </w:tcPr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1" w:type="dxa"/>
          </w:tcPr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Cs/>
                <w:sz w:val="24"/>
                <w:szCs w:val="24"/>
              </w:rPr>
              <w:t xml:space="preserve">Числа от 1 до 100.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Умножение и деление чисел</w:t>
            </w:r>
          </w:p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930587" w:rsidRPr="009D65FD" w:rsidRDefault="00930587" w:rsidP="004B39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930587" w:rsidRPr="00575187" w:rsidTr="005D5EEB">
        <w:trPr>
          <w:trHeight w:val="373"/>
        </w:trPr>
        <w:tc>
          <w:tcPr>
            <w:tcW w:w="534" w:type="dxa"/>
            <w:tcBorders>
              <w:bottom w:val="single" w:sz="4" w:space="0" w:color="auto"/>
            </w:tcBorders>
          </w:tcPr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Доли</w:t>
            </w: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930587" w:rsidRPr="00575187" w:rsidTr="005D5EEB">
        <w:trPr>
          <w:trHeight w:val="53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30587" w:rsidRPr="009D65FD" w:rsidRDefault="00930587" w:rsidP="005D5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930587" w:rsidRPr="009D65FD" w:rsidRDefault="00930587" w:rsidP="005D5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Внетабличное умножение и деление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930587" w:rsidRPr="009D65FD" w:rsidRDefault="00930587" w:rsidP="005D5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930587" w:rsidRPr="00575187" w:rsidTr="005D5EEB">
        <w:trPr>
          <w:trHeight w:val="26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30587" w:rsidRPr="009D65FD" w:rsidRDefault="00930587" w:rsidP="005D5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930587" w:rsidRPr="009D65FD" w:rsidRDefault="00930587" w:rsidP="005D5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Cs/>
                <w:sz w:val="24"/>
                <w:szCs w:val="24"/>
              </w:rPr>
              <w:t>Числа от 1 до 1000. Нумерация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930587" w:rsidRPr="009D65FD" w:rsidRDefault="009D6795" w:rsidP="005D5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30587" w:rsidRPr="00575187" w:rsidTr="005D5EEB">
        <w:trPr>
          <w:trHeight w:val="28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930587" w:rsidRPr="009D65FD" w:rsidRDefault="00930587" w:rsidP="005D5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:rsidR="00930587" w:rsidRPr="009D65FD" w:rsidRDefault="00930587" w:rsidP="005D5EE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Cs/>
                <w:sz w:val="24"/>
                <w:szCs w:val="24"/>
              </w:rPr>
              <w:t xml:space="preserve">Числа от 1 до 1000. Сложение и вычитание                                                         </w:t>
            </w:r>
          </w:p>
        </w:tc>
        <w:tc>
          <w:tcPr>
            <w:tcW w:w="1949" w:type="dxa"/>
            <w:tcBorders>
              <w:top w:val="single" w:sz="4" w:space="0" w:color="auto"/>
              <w:bottom w:val="single" w:sz="4" w:space="0" w:color="auto"/>
            </w:tcBorders>
          </w:tcPr>
          <w:p w:rsidR="00930587" w:rsidRPr="009D65FD" w:rsidRDefault="00930587" w:rsidP="005D5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30587" w:rsidRPr="00575187" w:rsidTr="005D5EEB">
        <w:trPr>
          <w:trHeight w:val="352"/>
        </w:trPr>
        <w:tc>
          <w:tcPr>
            <w:tcW w:w="534" w:type="dxa"/>
            <w:tcBorders>
              <w:top w:val="single" w:sz="4" w:space="0" w:color="auto"/>
            </w:tcBorders>
          </w:tcPr>
          <w:p w:rsidR="00930587" w:rsidRPr="009D65FD" w:rsidRDefault="00930587" w:rsidP="005D5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</w:tcBorders>
          </w:tcPr>
          <w:p w:rsidR="00930587" w:rsidRPr="009D65FD" w:rsidRDefault="00930587" w:rsidP="005D5EE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Cs/>
                <w:sz w:val="24"/>
                <w:szCs w:val="24"/>
              </w:rPr>
              <w:t xml:space="preserve">Числа от 1 до 1000.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Умножение и деление чисел                                </w:t>
            </w:r>
          </w:p>
        </w:tc>
        <w:tc>
          <w:tcPr>
            <w:tcW w:w="1949" w:type="dxa"/>
            <w:tcBorders>
              <w:top w:val="single" w:sz="4" w:space="0" w:color="auto"/>
            </w:tcBorders>
          </w:tcPr>
          <w:p w:rsidR="00930587" w:rsidRPr="009D65FD" w:rsidRDefault="00930587" w:rsidP="005D5E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30587" w:rsidRPr="00575187" w:rsidTr="005D5EEB">
        <w:trPr>
          <w:trHeight w:val="402"/>
        </w:trPr>
        <w:tc>
          <w:tcPr>
            <w:tcW w:w="534" w:type="dxa"/>
          </w:tcPr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930587" w:rsidRPr="009D65FD" w:rsidRDefault="009D6795" w:rsidP="005D5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30587" w:rsidRPr="00575187" w:rsidTr="005D5EEB">
        <w:tc>
          <w:tcPr>
            <w:tcW w:w="534" w:type="dxa"/>
          </w:tcPr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930587" w:rsidRPr="009D65FD" w:rsidRDefault="00930587" w:rsidP="005D5E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170 ч</w:t>
            </w:r>
          </w:p>
        </w:tc>
      </w:tr>
    </w:tbl>
    <w:p w:rsidR="00930587" w:rsidRPr="009D65FD" w:rsidRDefault="00930587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30587" w:rsidRDefault="00930587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94672" w:rsidRDefault="00F94672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94672" w:rsidRDefault="00F94672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94672" w:rsidRDefault="00F94672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94672" w:rsidRDefault="00F94672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94672" w:rsidRDefault="00F94672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94672" w:rsidRDefault="00F94672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94672" w:rsidRDefault="00F94672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94672" w:rsidRDefault="00F94672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94672" w:rsidRDefault="00F94672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F94672" w:rsidRPr="009D65FD" w:rsidRDefault="00F94672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30587" w:rsidRDefault="00930587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930587" w:rsidRPr="009D65FD" w:rsidRDefault="00930587" w:rsidP="005D5E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9D65FD">
        <w:rPr>
          <w:rFonts w:ascii="Times New Roman" w:hAnsi="Times New Roman"/>
          <w:b/>
          <w:sz w:val="24"/>
          <w:szCs w:val="24"/>
          <w:lang w:eastAsia="ru-RU"/>
        </w:rPr>
        <w:t>КАЛЕНДАРНО-ТЕМАТИЧЕСКОЕ ПЛАНИРОВАНИЕ.</w:t>
      </w:r>
    </w:p>
    <w:p w:rsidR="00930587" w:rsidRPr="009D65FD" w:rsidRDefault="00930587" w:rsidP="000E7F9E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D65FD">
        <w:rPr>
          <w:rFonts w:ascii="Times New Roman" w:hAnsi="Times New Roman"/>
          <w:b/>
          <w:bCs/>
          <w:sz w:val="24"/>
          <w:szCs w:val="24"/>
          <w:lang w:eastAsia="ru-RU"/>
        </w:rPr>
        <w:t>УМК «Школа России»</w:t>
      </w:r>
    </w:p>
    <w:p w:rsidR="00930587" w:rsidRPr="009D65FD" w:rsidRDefault="00930587" w:rsidP="005D5EE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Учебник</w:t>
      </w:r>
      <w:r w:rsidRPr="009D65FD">
        <w:rPr>
          <w:rFonts w:ascii="Times New Roman" w:hAnsi="Times New Roman"/>
          <w:bCs/>
          <w:sz w:val="24"/>
          <w:szCs w:val="24"/>
        </w:rPr>
        <w:t xml:space="preserve">:  </w:t>
      </w:r>
    </w:p>
    <w:p w:rsidR="00930587" w:rsidRPr="009D65FD" w:rsidRDefault="00930587" w:rsidP="005D5E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65FD">
        <w:rPr>
          <w:rFonts w:ascii="Times New Roman" w:hAnsi="Times New Roman"/>
          <w:sz w:val="24"/>
          <w:szCs w:val="24"/>
        </w:rPr>
        <w:t xml:space="preserve"> </w:t>
      </w:r>
      <w:r w:rsidRPr="009D65FD">
        <w:rPr>
          <w:rFonts w:ascii="Times New Roman" w:hAnsi="Times New Roman"/>
          <w:iCs/>
          <w:sz w:val="24"/>
          <w:szCs w:val="24"/>
        </w:rPr>
        <w:t xml:space="preserve">Моро М.И. и </w:t>
      </w:r>
      <w:r w:rsidRPr="009D65FD">
        <w:rPr>
          <w:rFonts w:ascii="Times New Roman" w:hAnsi="Times New Roman"/>
          <w:sz w:val="24"/>
          <w:szCs w:val="24"/>
        </w:rPr>
        <w:t>др. Математика: 3 класс. Ч. 1, 2. М. Просвещение, 2013, ФГОС</w:t>
      </w:r>
    </w:p>
    <w:p w:rsidR="00930587" w:rsidRPr="009D65FD" w:rsidRDefault="00930587" w:rsidP="005D5E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4"/>
        <w:gridCol w:w="954"/>
        <w:gridCol w:w="7560"/>
        <w:gridCol w:w="1440"/>
        <w:gridCol w:w="1800"/>
        <w:gridCol w:w="2880"/>
      </w:tblGrid>
      <w:tr w:rsidR="00930587" w:rsidRPr="00575187" w:rsidTr="0013491E">
        <w:trPr>
          <w:trHeight w:val="1298"/>
        </w:trPr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№ урока в году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930587" w:rsidRPr="00575187" w:rsidTr="0013491E">
        <w:trPr>
          <w:trHeight w:val="671"/>
        </w:trPr>
        <w:tc>
          <w:tcPr>
            <w:tcW w:w="15588" w:type="dxa"/>
            <w:gridSpan w:val="6"/>
          </w:tcPr>
          <w:p w:rsidR="00930587" w:rsidRPr="009D65FD" w:rsidRDefault="00660939" w:rsidP="002800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Первая четверть (44</w:t>
            </w:r>
            <w:r w:rsidR="00930587"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  <w:p w:rsidR="00930587" w:rsidRPr="009D65FD" w:rsidRDefault="00930587" w:rsidP="002800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ОТ 1 ДО 100</w:t>
            </w:r>
          </w:p>
          <w:p w:rsidR="00930587" w:rsidRPr="009D65FD" w:rsidRDefault="00930587" w:rsidP="002800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Сложение и вычитание (продолжение) (9 ч)</w:t>
            </w:r>
          </w:p>
        </w:tc>
      </w:tr>
      <w:tr w:rsidR="00930587" w:rsidRPr="00575187" w:rsidTr="0013491E">
        <w:trPr>
          <w:trHeight w:val="836"/>
        </w:trPr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и величины.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Повторение. Нумерация чисел. Устные приемы  сложения и вычитания.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Письменные приемы сложения и вычитания. Работа над задачей в 2 действия.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Решение уравнений способом подбора. Выражения с переменной.  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Решение уравнений с неизвестным слагаемым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Уравнения с неизвестным уменьшаемым.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 Решение уравнений с неизвестным вычитаемым.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фигуры.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Обозначение геометрических фигур буквами. Практическая работа с линейкой.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информацией. </w:t>
            </w:r>
          </w:p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Задания логического и поискового характера.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560" w:type="dxa"/>
          </w:tcPr>
          <w:p w:rsidR="00930587" w:rsidRPr="00575187" w:rsidRDefault="00930587" w:rsidP="00592296">
            <w:pPr>
              <w:pStyle w:val="Default"/>
            </w:pPr>
            <w:r w:rsidRPr="009D65FD">
              <w:rPr>
                <w:b/>
              </w:rPr>
              <w:t xml:space="preserve">Арифметические действия.  </w:t>
            </w:r>
            <w:r w:rsidRPr="00575187">
              <w:t xml:space="preserve">Повторение пройденного: Что узнали? Чему научились? 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E81F83">
              <w:rPr>
                <w:rFonts w:ascii="Times New Roman" w:hAnsi="Times New Roman"/>
                <w:sz w:val="24"/>
                <w:szCs w:val="24"/>
              </w:rPr>
              <w:t>1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15588" w:type="dxa"/>
            <w:gridSpan w:val="6"/>
          </w:tcPr>
          <w:p w:rsidR="00930587" w:rsidRPr="009D65FD" w:rsidRDefault="00930587" w:rsidP="002800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Табличное умножение и деление (продолжение) (31ч) </w:t>
            </w: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560" w:type="dxa"/>
          </w:tcPr>
          <w:p w:rsidR="00930587" w:rsidRPr="009D65FD" w:rsidRDefault="00930587" w:rsidP="00DD4E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Конкретный смысл умножения. 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60" w:type="dxa"/>
          </w:tcPr>
          <w:p w:rsidR="00930587" w:rsidRPr="009D65FD" w:rsidRDefault="00930587" w:rsidP="00DD4E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Связь между компонентами и результатом умножения.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E81F83">
              <w:rPr>
                <w:rFonts w:ascii="Times New Roman" w:hAnsi="Times New Roman"/>
                <w:sz w:val="24"/>
                <w:szCs w:val="24"/>
              </w:rPr>
              <w:t>5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Четные и нечетные числа. Таблица умножения и деления с числом 2.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E81F83">
              <w:rPr>
                <w:rFonts w:ascii="Times New Roman" w:hAnsi="Times New Roman"/>
                <w:sz w:val="24"/>
                <w:szCs w:val="24"/>
              </w:rPr>
              <w:t>6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.09 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Таблица умножения и деления с числом 3.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E81F83">
              <w:rPr>
                <w:rFonts w:ascii="Times New Roman" w:hAnsi="Times New Roman"/>
                <w:sz w:val="24"/>
                <w:szCs w:val="24"/>
              </w:rPr>
              <w:t>7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.09 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текстовыми задачами.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Связь между величинами: цена, количество, стоимость. Решение задач. Практическая работа в магазине.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560" w:type="dxa"/>
          </w:tcPr>
          <w:p w:rsidR="00930587" w:rsidRPr="009D65FD" w:rsidRDefault="00930587" w:rsidP="006167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0587" w:rsidRPr="009D65FD" w:rsidRDefault="00930587" w:rsidP="006167E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Стартовая контрольная работа по математике №1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E81F83">
              <w:rPr>
                <w:rFonts w:ascii="Times New Roman" w:hAnsi="Times New Roman"/>
                <w:sz w:val="24"/>
                <w:szCs w:val="24"/>
              </w:rPr>
              <w:t>1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.09 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текстовыми задачами.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Связь между величинами: масса одного предмета, количество предметов, масса всех предметов.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Математический диктант.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 xml:space="preserve">.09 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60" w:type="dxa"/>
          </w:tcPr>
          <w:p w:rsidR="00930587" w:rsidRPr="00575187" w:rsidRDefault="00930587" w:rsidP="00D0386F">
            <w:pPr>
              <w:pStyle w:val="Default"/>
            </w:pPr>
            <w:r w:rsidRPr="009D65FD">
              <w:rPr>
                <w:b/>
              </w:rPr>
              <w:t>Работа с текстовыми задачами.</w:t>
            </w:r>
            <w:r w:rsidRPr="00575187">
              <w:t xml:space="preserve"> Решение задач с понятиями «масса», «количество», «стоимость»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Порядок выполнения действий в числовых выражениях.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 xml:space="preserve">.09 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560" w:type="dxa"/>
          </w:tcPr>
          <w:p w:rsidR="00930587" w:rsidRPr="009D65FD" w:rsidRDefault="00930587" w:rsidP="0063088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</w:t>
            </w:r>
          </w:p>
          <w:p w:rsidR="00930587" w:rsidRPr="009D65FD" w:rsidRDefault="00930587" w:rsidP="0063088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Закрепление по теме: «Порядок выполнения действий в числовых выражениях».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E81F83">
              <w:rPr>
                <w:rFonts w:ascii="Times New Roman" w:hAnsi="Times New Roman"/>
                <w:sz w:val="24"/>
                <w:szCs w:val="24"/>
              </w:rPr>
              <w:t>5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.09  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текстовыми задачами.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Связь между величинами: расход ткани на одну  вещь, количество вещей, расход ткани на все вещи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930587">
              <w:rPr>
                <w:rFonts w:ascii="Times New Roman" w:hAnsi="Times New Roman"/>
                <w:sz w:val="24"/>
                <w:szCs w:val="24"/>
              </w:rPr>
              <w:t>.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560" w:type="dxa"/>
          </w:tcPr>
          <w:p w:rsidR="00930587" w:rsidRPr="00575187" w:rsidRDefault="00930587" w:rsidP="00FA2049">
            <w:pPr>
              <w:pStyle w:val="Default"/>
            </w:pPr>
            <w:r w:rsidRPr="009D65FD">
              <w:rPr>
                <w:b/>
              </w:rPr>
              <w:t xml:space="preserve">Арифметические действия.  </w:t>
            </w:r>
            <w:r w:rsidRPr="00575187">
              <w:t xml:space="preserve">Повторение пройденного: Что узнали? Чему научились? 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930587">
              <w:rPr>
                <w:rFonts w:ascii="Times New Roman" w:hAnsi="Times New Roman"/>
                <w:sz w:val="24"/>
                <w:szCs w:val="24"/>
              </w:rPr>
              <w:t>.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0</w:t>
            </w:r>
            <w:r w:rsidR="0093058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Контрольная работа№2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по теме: «Умножение и деление на 2 и 3».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Работа над ошибками. Таблица умножения и деления  с числом  4.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информацией.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Таблица Пифагора. Практическая работа с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lastRenderedPageBreak/>
              <w:t>таблицей.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текстовыми задачами.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5FD">
              <w:rPr>
                <w:rFonts w:ascii="Times New Roman" w:hAnsi="Times New Roman"/>
                <w:sz w:val="24"/>
                <w:szCs w:val="24"/>
                <w:lang w:eastAsia="ar-SA"/>
              </w:rPr>
              <w:t>Задачи на увеличение числа в несколько раз.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текстовыми задачами.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Задачи на уменьшение числа в несколько раз.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текстовыми задачами.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Проверочная работа «Проверим себя и оценим свои достижения» (тестовая форма).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Таблица умножения и деления с числом  5.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текстовыми задачами.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Задачи на кратное сравнение чисел.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текстовыми задачами.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Задачи на кратное и разностное сравнение чисел.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E81F83">
              <w:rPr>
                <w:rFonts w:ascii="Times New Roman" w:hAnsi="Times New Roman"/>
                <w:sz w:val="24"/>
                <w:szCs w:val="24"/>
              </w:rPr>
              <w:t>2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Таблица умножения и деления с числом  6. 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информацией.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Закрепление по теме: «Таблица умножения и деления с числом 6».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E81F83">
              <w:rPr>
                <w:rFonts w:ascii="Times New Roman" w:hAnsi="Times New Roman"/>
                <w:sz w:val="24"/>
                <w:szCs w:val="24"/>
              </w:rPr>
              <w:t>4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текстовыми задачами.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Задачи на нахождение четвертого пропорционального. 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текстовыми задачами.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Задачи на нахождение четвертого пропорционального. Закрепление.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Таблица умножения и деления с числом  7.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560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6224"/>
            </w:tblGrid>
            <w:tr w:rsidR="00930587" w:rsidRPr="00575187">
              <w:trPr>
                <w:trHeight w:val="247"/>
              </w:trPr>
              <w:tc>
                <w:tcPr>
                  <w:tcW w:w="0" w:type="auto"/>
                </w:tcPr>
                <w:p w:rsidR="00930587" w:rsidRPr="00575187" w:rsidRDefault="00930587" w:rsidP="00E56F0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D65F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Арифметические действия.</w:t>
                  </w:r>
                  <w:r w:rsidRPr="00575187">
                    <w:rPr>
                      <w:b/>
                      <w:sz w:val="24"/>
                      <w:szCs w:val="24"/>
                    </w:rPr>
                    <w:t xml:space="preserve">  </w:t>
                  </w:r>
                  <w:r w:rsidRPr="0057518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Что узнали. Чему научились </w:t>
                  </w:r>
                </w:p>
              </w:tc>
            </w:tr>
          </w:tbl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E81F83">
              <w:rPr>
                <w:rFonts w:ascii="Times New Roman" w:hAnsi="Times New Roman"/>
                <w:sz w:val="24"/>
                <w:szCs w:val="24"/>
              </w:rPr>
              <w:t>0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560" w:type="dxa"/>
          </w:tcPr>
          <w:p w:rsidR="00930587" w:rsidRPr="009D65FD" w:rsidRDefault="00930587" w:rsidP="00FA20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текстовыми задачами.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Проект «Математические сказки».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E81F83">
              <w:rPr>
                <w:rFonts w:ascii="Times New Roman" w:hAnsi="Times New Roman"/>
                <w:sz w:val="24"/>
                <w:szCs w:val="24"/>
              </w:rPr>
              <w:t>1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Контрольная работа №3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за 1 четверть.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E81F83">
              <w:rPr>
                <w:rFonts w:ascii="Times New Roman" w:hAnsi="Times New Roman"/>
                <w:sz w:val="24"/>
                <w:szCs w:val="24"/>
              </w:rPr>
              <w:t>2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</w:t>
            </w:r>
            <w:r w:rsidRPr="00575187">
              <w:rPr>
                <w:b/>
                <w:sz w:val="24"/>
                <w:szCs w:val="24"/>
              </w:rPr>
              <w:t xml:space="preserve">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Работа над ошибками. Закрепление пройденного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E81F83">
              <w:rPr>
                <w:rFonts w:ascii="Times New Roman" w:hAnsi="Times New Roman"/>
                <w:sz w:val="24"/>
                <w:szCs w:val="24"/>
              </w:rPr>
              <w:t>3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E81F83">
        <w:trPr>
          <w:trHeight w:val="255"/>
        </w:trPr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7560" w:type="dxa"/>
          </w:tcPr>
          <w:p w:rsidR="00E81F83" w:rsidRPr="009D65FD" w:rsidRDefault="00930587" w:rsidP="00D0386F">
            <w:pPr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информацией.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Страничка для любознательных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E81F83">
              <w:rPr>
                <w:rFonts w:ascii="Times New Roman" w:hAnsi="Times New Roman"/>
                <w:sz w:val="24"/>
                <w:szCs w:val="24"/>
              </w:rPr>
              <w:t>6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1AD5" w:rsidRPr="00575187" w:rsidTr="00D1371B">
        <w:trPr>
          <w:trHeight w:val="375"/>
        </w:trPr>
        <w:tc>
          <w:tcPr>
            <w:tcW w:w="15588" w:type="dxa"/>
            <w:gridSpan w:val="6"/>
          </w:tcPr>
          <w:p w:rsidR="00571AD5" w:rsidRPr="009D65FD" w:rsidRDefault="00571AD5" w:rsidP="00571A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ЧИСЛА ОТ 1 ДО 100</w:t>
            </w:r>
          </w:p>
          <w:p w:rsidR="00571AD5" w:rsidRPr="009D65FD" w:rsidRDefault="00571AD5" w:rsidP="00571A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Табличное умножение и деление (продолжение) (25 ч)</w:t>
            </w: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9835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954" w:type="dxa"/>
          </w:tcPr>
          <w:p w:rsidR="00930587" w:rsidRPr="009D65FD" w:rsidRDefault="00930587" w:rsidP="009835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560" w:type="dxa"/>
          </w:tcPr>
          <w:p w:rsidR="00930587" w:rsidRPr="009D65FD" w:rsidRDefault="00930587" w:rsidP="009835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величины.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Площадь. Способы сравнения фигур по площади.</w:t>
            </w:r>
          </w:p>
        </w:tc>
        <w:tc>
          <w:tcPr>
            <w:tcW w:w="1440" w:type="dxa"/>
          </w:tcPr>
          <w:p w:rsidR="00930587" w:rsidRPr="009D65FD" w:rsidRDefault="00930587" w:rsidP="009835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9835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</w:t>
            </w:r>
            <w:r w:rsidR="0093058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9835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54" w:type="dxa"/>
          </w:tcPr>
          <w:p w:rsidR="00930587" w:rsidRPr="009D65FD" w:rsidRDefault="00930587" w:rsidP="009835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60" w:type="dxa"/>
          </w:tcPr>
          <w:p w:rsidR="00930587" w:rsidRPr="009D65FD" w:rsidRDefault="00930587" w:rsidP="009835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Геометрические величины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.Единица площади  –   квадратный сантиметр.</w:t>
            </w:r>
          </w:p>
        </w:tc>
        <w:tc>
          <w:tcPr>
            <w:tcW w:w="1440" w:type="dxa"/>
          </w:tcPr>
          <w:p w:rsidR="00930587" w:rsidRPr="009D65FD" w:rsidRDefault="00930587" w:rsidP="009835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9835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93058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9835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954" w:type="dxa"/>
          </w:tcPr>
          <w:p w:rsidR="00930587" w:rsidRPr="009D65FD" w:rsidRDefault="00930587" w:rsidP="009835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60" w:type="dxa"/>
          </w:tcPr>
          <w:p w:rsidR="00930587" w:rsidRPr="009D65FD" w:rsidRDefault="00930587" w:rsidP="009835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величины.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Площадь прямоугольника. Практическая работа с метровой лентой.</w:t>
            </w:r>
          </w:p>
        </w:tc>
        <w:tc>
          <w:tcPr>
            <w:tcW w:w="1440" w:type="dxa"/>
          </w:tcPr>
          <w:p w:rsidR="00930587" w:rsidRPr="009D65FD" w:rsidRDefault="00930587" w:rsidP="009835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98357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</w:t>
            </w:r>
            <w:r w:rsidR="0093058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E81F83">
        <w:trPr>
          <w:trHeight w:val="521"/>
        </w:trPr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60" w:type="dxa"/>
          </w:tcPr>
          <w:p w:rsidR="00E81F83" w:rsidRPr="009D65FD" w:rsidRDefault="00930587" w:rsidP="002800FF">
            <w:pPr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Таблиц</w:t>
            </w:r>
            <w:r w:rsidR="00571AD5">
              <w:rPr>
                <w:rFonts w:ascii="Times New Roman" w:hAnsi="Times New Roman"/>
                <w:sz w:val="24"/>
                <w:szCs w:val="24"/>
              </w:rPr>
              <w:t xml:space="preserve">а умножения и деления с числом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40" w:type="dxa"/>
          </w:tcPr>
          <w:p w:rsidR="00E81F83" w:rsidRPr="009D65FD" w:rsidRDefault="00E81F83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E81F83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1F83" w:rsidRPr="00575187" w:rsidTr="0013491E">
        <w:trPr>
          <w:trHeight w:val="405"/>
        </w:trPr>
        <w:tc>
          <w:tcPr>
            <w:tcW w:w="954" w:type="dxa"/>
          </w:tcPr>
          <w:p w:rsidR="00E81F83" w:rsidRPr="009D65FD" w:rsidRDefault="00E81F83" w:rsidP="002800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4" w:type="dxa"/>
          </w:tcPr>
          <w:p w:rsidR="00E81F83" w:rsidRPr="009D65FD" w:rsidRDefault="00E81F83" w:rsidP="002800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60" w:type="dxa"/>
          </w:tcPr>
          <w:p w:rsidR="00E81F83" w:rsidRPr="009D65FD" w:rsidRDefault="00E81F83" w:rsidP="00E81F8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Вторая четверть (3</w:t>
            </w:r>
            <w:r w:rsidR="00571AD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  <w:tc>
          <w:tcPr>
            <w:tcW w:w="1440" w:type="dxa"/>
          </w:tcPr>
          <w:p w:rsidR="00E81F83" w:rsidRPr="009D65FD" w:rsidRDefault="00E81F83" w:rsidP="002800F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E81F83" w:rsidRDefault="00E81F83" w:rsidP="002800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E81F83" w:rsidRPr="009D65FD" w:rsidRDefault="00E81F83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 Геометрические величины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Закрепление по теме: «Таблица умножения и деления с числом  8».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571AD5">
              <w:rPr>
                <w:rFonts w:ascii="Times New Roman" w:hAnsi="Times New Roman"/>
                <w:sz w:val="24"/>
                <w:szCs w:val="24"/>
              </w:rPr>
              <w:t>1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текстовыми задачами.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Решение задач.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571AD5">
              <w:rPr>
                <w:rFonts w:ascii="Times New Roman" w:hAnsi="Times New Roman"/>
                <w:sz w:val="24"/>
                <w:szCs w:val="24"/>
              </w:rPr>
              <w:t>2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 9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6611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571AD5">
              <w:rPr>
                <w:rFonts w:ascii="Times New Roman" w:hAnsi="Times New Roman"/>
                <w:sz w:val="24"/>
                <w:szCs w:val="24"/>
              </w:rPr>
              <w:t>3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величины.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Единица площади  –   квадратный дециметр. Практическая работа с линейкой.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информацией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Сводная таблица умножения.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текстовыми задачами.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Решение задач.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величины.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Единица площади – квадратный метр. Практическая работа с линейкой.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величины.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Решение задач с единицами измерения площади.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величины.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Решение задач с единицами измерения площади.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величины.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Геометрические величины. Проверочная работа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«Проверим себя и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lastRenderedPageBreak/>
              <w:t>оценим свои достижения» (тестовая форма).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571AD5">
              <w:rPr>
                <w:rFonts w:ascii="Times New Roman" w:hAnsi="Times New Roman"/>
                <w:sz w:val="24"/>
                <w:szCs w:val="24"/>
              </w:rPr>
              <w:t>5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56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</w:t>
            </w:r>
            <w:r w:rsidRPr="00575187">
              <w:rPr>
                <w:b/>
                <w:sz w:val="24"/>
                <w:szCs w:val="24"/>
              </w:rPr>
              <w:t xml:space="preserve"> </w:t>
            </w:r>
            <w:r w:rsidRPr="00575187">
              <w:rPr>
                <w:rFonts w:ascii="Times New Roman" w:hAnsi="Times New Roman"/>
                <w:sz w:val="24"/>
                <w:szCs w:val="24"/>
              </w:rPr>
              <w:t>Повторение пройденного: Что узнали? Чему научились?</w:t>
            </w:r>
          </w:p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 Контрольная работа № 4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по теме: «Табличное умножение и деление».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560" w:type="dxa"/>
          </w:tcPr>
          <w:p w:rsidR="00930587" w:rsidRPr="009D65FD" w:rsidRDefault="00930587" w:rsidP="00BA2D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93058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7560" w:type="dxa"/>
          </w:tcPr>
          <w:p w:rsidR="00930587" w:rsidRPr="009D65FD" w:rsidRDefault="00930587" w:rsidP="00BA2D8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Умножение на 1.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Умножение на 0.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Деление вида  а : а,   0 : а. 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Деление нуля на число.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текстовыми задачами.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Задачи в 3 действия.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текстовыми задачами.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790"/>
            </w:tblGrid>
            <w:tr w:rsidR="00930587" w:rsidRPr="00575187" w:rsidTr="0000284B">
              <w:trPr>
                <w:trHeight w:val="407"/>
              </w:trPr>
              <w:tc>
                <w:tcPr>
                  <w:tcW w:w="0" w:type="auto"/>
                </w:tcPr>
                <w:p w:rsidR="00930587" w:rsidRPr="00575187" w:rsidRDefault="00930587" w:rsidP="0000284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7518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Закрепление изученного. </w:t>
                  </w:r>
                </w:p>
              </w:tc>
            </w:tr>
          </w:tbl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560" w:type="dxa"/>
          </w:tcPr>
          <w:p w:rsidR="00930587" w:rsidRPr="009D65FD" w:rsidRDefault="00930587" w:rsidP="0000284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информацией.</w:t>
            </w:r>
          </w:p>
          <w:p w:rsidR="00930587" w:rsidRPr="009D65FD" w:rsidRDefault="00930587" w:rsidP="0000284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75187">
              <w:rPr>
                <w:rFonts w:ascii="Times New Roman" w:hAnsi="Times New Roman"/>
                <w:color w:val="000000"/>
                <w:sz w:val="24"/>
                <w:szCs w:val="24"/>
              </w:rPr>
              <w:t>Странички для любознательных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15588" w:type="dxa"/>
            <w:gridSpan w:val="6"/>
          </w:tcPr>
          <w:p w:rsidR="00930587" w:rsidRPr="009D65FD" w:rsidRDefault="00930587" w:rsidP="009D65F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Доли – 11 ч</w:t>
            </w: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954" w:type="dxa"/>
          </w:tcPr>
          <w:p w:rsidR="00930587" w:rsidRPr="009D65FD" w:rsidRDefault="00142C08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 Работа с текстовыми задачами.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Доли. Образование и сравнение долей.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571AD5">
              <w:rPr>
                <w:rFonts w:ascii="Times New Roman" w:hAnsi="Times New Roman"/>
                <w:sz w:val="24"/>
                <w:szCs w:val="24"/>
              </w:rPr>
              <w:t>0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954" w:type="dxa"/>
          </w:tcPr>
          <w:p w:rsidR="00930587" w:rsidRPr="009D65FD" w:rsidRDefault="00142C08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фигуры.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Круг. Окружность (центр, радиус). Практическая работа с циркулем.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954" w:type="dxa"/>
          </w:tcPr>
          <w:p w:rsidR="00930587" w:rsidRPr="009D65FD" w:rsidRDefault="00142C08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фигуры.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Диаметр круга. Практическая работа с циркулем.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954" w:type="dxa"/>
          </w:tcPr>
          <w:p w:rsidR="00930587" w:rsidRPr="009D65FD" w:rsidRDefault="00142C08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текстовыми задачами.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Задачи на нахождение доли числа и числа по его доле.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571AD5">
              <w:rPr>
                <w:rFonts w:ascii="Times New Roman" w:hAnsi="Times New Roman"/>
                <w:sz w:val="24"/>
                <w:szCs w:val="24"/>
              </w:rPr>
              <w:t>5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954" w:type="dxa"/>
          </w:tcPr>
          <w:p w:rsidR="00930587" w:rsidRPr="009D65FD" w:rsidRDefault="00142C08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и величины.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Единицы времени – год, месяц, сутки.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571AD5">
              <w:rPr>
                <w:rFonts w:ascii="Times New Roman" w:hAnsi="Times New Roman"/>
                <w:sz w:val="24"/>
                <w:szCs w:val="24"/>
              </w:rPr>
              <w:t>6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71</w:t>
            </w:r>
          </w:p>
        </w:tc>
        <w:tc>
          <w:tcPr>
            <w:tcW w:w="954" w:type="dxa"/>
          </w:tcPr>
          <w:p w:rsidR="00930587" w:rsidRPr="009D65FD" w:rsidRDefault="00142C08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и величины.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Практическая работа с календарём.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954" w:type="dxa"/>
          </w:tcPr>
          <w:p w:rsidR="00930587" w:rsidRPr="009D65FD" w:rsidRDefault="00142C08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560" w:type="dxa"/>
          </w:tcPr>
          <w:p w:rsidR="00930587" w:rsidRPr="009D65FD" w:rsidRDefault="00930587" w:rsidP="00BA2D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 Контрольная работа №5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r w:rsidRPr="009D65F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полугодие.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73</w:t>
            </w:r>
          </w:p>
        </w:tc>
        <w:tc>
          <w:tcPr>
            <w:tcW w:w="954" w:type="dxa"/>
          </w:tcPr>
          <w:p w:rsidR="00930587" w:rsidRPr="009D65FD" w:rsidRDefault="00142C08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60" w:type="dxa"/>
          </w:tcPr>
          <w:p w:rsidR="00930587" w:rsidRPr="009D65FD" w:rsidRDefault="00930587" w:rsidP="00BA2D8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Работа над ошибками.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954" w:type="dxa"/>
          </w:tcPr>
          <w:p w:rsidR="00930587" w:rsidRPr="009D65FD" w:rsidRDefault="00142C08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560" w:type="dxa"/>
          </w:tcPr>
          <w:p w:rsidR="00930587" w:rsidRPr="009D65FD" w:rsidRDefault="00930587" w:rsidP="00002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информацией 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Страничка для любознательных.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571AD5">
              <w:rPr>
                <w:rFonts w:ascii="Times New Roman" w:hAnsi="Times New Roman"/>
                <w:sz w:val="24"/>
                <w:szCs w:val="24"/>
              </w:rPr>
              <w:t>2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954" w:type="dxa"/>
          </w:tcPr>
          <w:p w:rsidR="00930587" w:rsidRPr="009D65FD" w:rsidRDefault="00142C08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560" w:type="dxa"/>
          </w:tcPr>
          <w:p w:rsidR="00930587" w:rsidRPr="009D65FD" w:rsidRDefault="00930587" w:rsidP="00BA2D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информацией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571AD5">
              <w:rPr>
                <w:rFonts w:ascii="Times New Roman" w:hAnsi="Times New Roman"/>
                <w:sz w:val="24"/>
                <w:szCs w:val="24"/>
              </w:rPr>
              <w:t>3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954" w:type="dxa"/>
          </w:tcPr>
          <w:p w:rsidR="00930587" w:rsidRPr="009D65FD" w:rsidRDefault="00142C08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560" w:type="dxa"/>
          </w:tcPr>
          <w:p w:rsidR="00930587" w:rsidRPr="009D65FD" w:rsidRDefault="00930587" w:rsidP="00BA2D8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Закрепление пройденного материал.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571AD5">
              <w:rPr>
                <w:rFonts w:ascii="Times New Roman" w:hAnsi="Times New Roman"/>
                <w:sz w:val="24"/>
                <w:szCs w:val="24"/>
              </w:rPr>
              <w:t>4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15588" w:type="dxa"/>
            <w:gridSpan w:val="6"/>
          </w:tcPr>
          <w:p w:rsidR="00930587" w:rsidRPr="009D65FD" w:rsidRDefault="00930587" w:rsidP="00EB7FA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ОТ 1 ДО 100</w:t>
            </w:r>
          </w:p>
          <w:p w:rsidR="00930587" w:rsidRPr="009D65FD" w:rsidRDefault="00930587" w:rsidP="00EB7FA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Внетабличное умножение и деление (32 ч)</w:t>
            </w:r>
          </w:p>
        </w:tc>
      </w:tr>
      <w:tr w:rsidR="00930587" w:rsidRPr="00575187" w:rsidTr="00571AD5">
        <w:trPr>
          <w:trHeight w:val="570"/>
        </w:trPr>
        <w:tc>
          <w:tcPr>
            <w:tcW w:w="954" w:type="dxa"/>
          </w:tcPr>
          <w:p w:rsidR="00930587" w:rsidRPr="009D65FD" w:rsidRDefault="00930587" w:rsidP="00CF52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954" w:type="dxa"/>
          </w:tcPr>
          <w:p w:rsidR="00930587" w:rsidRPr="009D65FD" w:rsidRDefault="00930587" w:rsidP="00CF52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560" w:type="dxa"/>
          </w:tcPr>
          <w:p w:rsidR="00571AD5" w:rsidRPr="009D65FD" w:rsidRDefault="00930587" w:rsidP="00CF52F3">
            <w:pPr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Приемы умножения для случаев вида 20 ∙ 3, 3 ∙ 20, 60:3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3058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71AD5" w:rsidRPr="00575187" w:rsidTr="00D1371B">
        <w:trPr>
          <w:trHeight w:val="375"/>
        </w:trPr>
        <w:tc>
          <w:tcPr>
            <w:tcW w:w="15588" w:type="dxa"/>
            <w:gridSpan w:val="6"/>
          </w:tcPr>
          <w:p w:rsidR="00571AD5" w:rsidRPr="009D65FD" w:rsidRDefault="00660939" w:rsidP="00571AD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Третья четверть ( 46</w:t>
            </w:r>
            <w:r w:rsidR="00571AD5"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CF52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954" w:type="dxa"/>
          </w:tcPr>
          <w:p w:rsidR="00930587" w:rsidRPr="009D65FD" w:rsidRDefault="00930587" w:rsidP="00CF52F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60" w:type="dxa"/>
          </w:tcPr>
          <w:p w:rsidR="00930587" w:rsidRPr="009D65FD" w:rsidRDefault="00930587" w:rsidP="00CF52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Прием деления для случаев вида 80 : 20.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3058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571AD5">
              <w:rPr>
                <w:rFonts w:ascii="Times New Roman" w:hAnsi="Times New Roman"/>
                <w:sz w:val="24"/>
                <w:szCs w:val="24"/>
              </w:rPr>
              <w:t>5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81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 Приемы умножения для случаев вида 23 ∙ 4,  4 ∙ 23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82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 Закрепление по теме: «Умножение двузначного числа на однозначное».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571AD5">
              <w:rPr>
                <w:rFonts w:ascii="Times New Roman" w:hAnsi="Times New Roman"/>
                <w:sz w:val="24"/>
                <w:szCs w:val="24"/>
              </w:rPr>
              <w:t>9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 Решение задач на нахождение четвертого пропорционального.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Выражение с двумя переменными.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571AD5">
              <w:rPr>
                <w:rFonts w:ascii="Times New Roman" w:hAnsi="Times New Roman"/>
                <w:sz w:val="24"/>
                <w:szCs w:val="24"/>
              </w:rPr>
              <w:t>1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Деление суммы на число.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571AD5">
              <w:rPr>
                <w:rFonts w:ascii="Times New Roman" w:hAnsi="Times New Roman"/>
                <w:sz w:val="24"/>
                <w:szCs w:val="24"/>
              </w:rPr>
              <w:t>2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87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информацией.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Закрепление по теме: «Деление двузначного числа на однозначное».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Связь между числами при делении.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571AD5">
              <w:rPr>
                <w:rFonts w:ascii="Times New Roman" w:hAnsi="Times New Roman"/>
                <w:sz w:val="24"/>
                <w:szCs w:val="24"/>
              </w:rPr>
              <w:t>7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560" w:type="dxa"/>
          </w:tcPr>
          <w:p w:rsidR="00930587" w:rsidRPr="009D65FD" w:rsidRDefault="00930587" w:rsidP="002E3F8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информацией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Проверка деления умножением.  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Прием деления для случаев вида 87 : 29, 66 : 22.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571AD5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91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Проверка умножения с помощью деления.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40711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Решение уравнений на основе связи между результатами и компонентами умножения и деления.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40711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058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Решение уравнений на основе связи между результатами и компонентами умножения и деления.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40711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Закрепление по теме: «Решение уравнений на основе связи между результатами и компонентами умножения и деления».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40711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30587">
              <w:rPr>
                <w:rFonts w:ascii="Times New Roman" w:hAnsi="Times New Roman"/>
                <w:sz w:val="24"/>
                <w:szCs w:val="24"/>
              </w:rPr>
              <w:t>.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информацией.</w:t>
            </w:r>
          </w:p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Странички для любознательных.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40711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30587">
              <w:rPr>
                <w:rFonts w:ascii="Times New Roman" w:hAnsi="Times New Roman"/>
                <w:sz w:val="24"/>
                <w:szCs w:val="24"/>
              </w:rPr>
              <w:t>.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</w:t>
            </w:r>
          </w:p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Закрепление пройденного. Что узнали? Чему научились?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40711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560" w:type="dxa"/>
          </w:tcPr>
          <w:p w:rsidR="00930587" w:rsidRPr="009D65FD" w:rsidRDefault="00930587" w:rsidP="000B77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</w:t>
            </w:r>
          </w:p>
          <w:p w:rsidR="00930587" w:rsidRPr="009D65FD" w:rsidRDefault="00930587" w:rsidP="000B772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Закрепление пройденного. Что узнали? Чему научились?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40711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 Контрольная работа № 6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по теме: «Внетабличное умножение и деление».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40711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Работа над ошибками. Деление с остатком.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D40711">
              <w:rPr>
                <w:rFonts w:ascii="Times New Roman" w:hAnsi="Times New Roman"/>
                <w:sz w:val="24"/>
                <w:szCs w:val="24"/>
              </w:rPr>
              <w:t>1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7560" w:type="dxa"/>
          </w:tcPr>
          <w:p w:rsidR="00930587" w:rsidRPr="009D65FD" w:rsidRDefault="00930587" w:rsidP="002E3F8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40711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101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7560" w:type="dxa"/>
          </w:tcPr>
          <w:p w:rsidR="00930587" w:rsidRPr="009D65FD" w:rsidRDefault="00930587" w:rsidP="002E3F8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Деление с остатком разными способами.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D40711">
              <w:rPr>
                <w:rFonts w:ascii="Times New Roman" w:hAnsi="Times New Roman"/>
                <w:sz w:val="24"/>
                <w:szCs w:val="24"/>
              </w:rPr>
              <w:t>5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560" w:type="dxa"/>
          </w:tcPr>
          <w:p w:rsidR="00930587" w:rsidRPr="009D65FD" w:rsidRDefault="00930587" w:rsidP="00576F5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Деление с остатком методом подбора.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D40711">
              <w:rPr>
                <w:rFonts w:ascii="Times New Roman" w:hAnsi="Times New Roman"/>
                <w:sz w:val="24"/>
                <w:szCs w:val="24"/>
              </w:rPr>
              <w:t>6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560" w:type="dxa"/>
          </w:tcPr>
          <w:p w:rsidR="00930587" w:rsidRPr="009D65FD" w:rsidRDefault="00930587" w:rsidP="00C564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 Решение задач на деление с остатком.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D40711">
              <w:rPr>
                <w:rFonts w:ascii="Times New Roman" w:hAnsi="Times New Roman"/>
                <w:sz w:val="24"/>
                <w:szCs w:val="24"/>
              </w:rPr>
              <w:t>7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 Решение задач на деление с остатком.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40711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Проверка деления с остатком.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D40711">
              <w:rPr>
                <w:rFonts w:ascii="Times New Roman" w:hAnsi="Times New Roman"/>
                <w:sz w:val="24"/>
                <w:szCs w:val="24"/>
              </w:rPr>
              <w:t>9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информацией.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Что узнали. Чему научились. Проверочная работа «Проверим себя и оценим свои достижения" (тестовая форма).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40711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107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.. Проект «Задачи-расчеты»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40711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 Контрольная работа № 7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по теме: «Решение задач и уравнений. Деление с остатком».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40711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15588" w:type="dxa"/>
            <w:gridSpan w:val="6"/>
          </w:tcPr>
          <w:p w:rsidR="00930587" w:rsidRPr="009D65FD" w:rsidRDefault="00930587" w:rsidP="002800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ОТ 1 ДО 1 000</w:t>
            </w:r>
          </w:p>
          <w:p w:rsidR="00930587" w:rsidRPr="009D65FD" w:rsidRDefault="00D56286" w:rsidP="002800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Нумерация (15</w:t>
            </w:r>
            <w:r w:rsidR="00930587" w:rsidRPr="009D65FD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109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и величины.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Работа над ошибками. Тысяча. Устная нумерация. Образование и названия трёхзначных чисел.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40711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и величины.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Письменная нумерация в пределах 1000.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40711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1.03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и величины.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Разряды счетных единиц. 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40711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058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и величины.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Натуральная последовательность трехзначных чисел.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40711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3058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113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Увеличение (уменьшение) числа в 10, в 100 раз.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F456C8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114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и величины.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Представление трёхзначных чисел в виде суммы разрядных слагаемых.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F456C8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и величины.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Сложение (вычитание) на основе десятичного состава трехзначных чисел.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F456C8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116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и величины.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Сравнение трехзначных чисел.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F456C8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117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и величины.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Определение общего числа единиц (десятков, сотен) в числе.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F456C8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118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и величины.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Единицы массы – килограмм, грамм.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F456C8">
              <w:rPr>
                <w:rFonts w:ascii="Times New Roman" w:hAnsi="Times New Roman"/>
                <w:sz w:val="24"/>
                <w:szCs w:val="24"/>
              </w:rPr>
              <w:t>2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560" w:type="dxa"/>
          </w:tcPr>
          <w:p w:rsidR="00930587" w:rsidRPr="009D65FD" w:rsidRDefault="00930587" w:rsidP="007626D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</w:t>
            </w:r>
          </w:p>
          <w:p w:rsidR="00930587" w:rsidRPr="009D65FD" w:rsidRDefault="00930587" w:rsidP="007626DD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Закрепление пройденного. Что узнали? Чему научились?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F456C8">
              <w:rPr>
                <w:rFonts w:ascii="Times New Roman" w:hAnsi="Times New Roman"/>
                <w:sz w:val="24"/>
                <w:szCs w:val="24"/>
              </w:rPr>
              <w:t>5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120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</w:t>
            </w:r>
          </w:p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8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за 3 четверть.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F456C8">
              <w:rPr>
                <w:rFonts w:ascii="Times New Roman" w:hAnsi="Times New Roman"/>
                <w:sz w:val="24"/>
                <w:szCs w:val="24"/>
              </w:rPr>
              <w:t>6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121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F456C8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560" w:type="dxa"/>
          </w:tcPr>
          <w:p w:rsidR="00930587" w:rsidRPr="009D65FD" w:rsidRDefault="00930587" w:rsidP="0076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информацией. 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Повторение пройденного «Что узнали. Чему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научились». 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00" w:type="dxa"/>
          </w:tcPr>
          <w:p w:rsidR="00930587" w:rsidRPr="009D65FD" w:rsidRDefault="00F456C8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123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информацией.  Проверочная работа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«Проверим себя и оценим свои достижения» (тестовая форма).</w:t>
            </w:r>
            <w:r w:rsidR="00F456C8" w:rsidRPr="009D65FD">
              <w:rPr>
                <w:rFonts w:ascii="Times New Roman" w:hAnsi="Times New Roman"/>
                <w:sz w:val="24"/>
                <w:szCs w:val="24"/>
              </w:rPr>
              <w:t xml:space="preserve"> Повторение пройденного.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F456C8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D56286">
        <w:trPr>
          <w:trHeight w:val="225"/>
        </w:trPr>
        <w:tc>
          <w:tcPr>
            <w:tcW w:w="15588" w:type="dxa"/>
            <w:gridSpan w:val="6"/>
          </w:tcPr>
          <w:p w:rsidR="00930587" w:rsidRPr="009D65FD" w:rsidRDefault="00D56286" w:rsidP="00030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Четвёртая четверть (40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D56286" w:rsidRPr="00575187" w:rsidTr="0013491E">
        <w:trPr>
          <w:trHeight w:val="405"/>
        </w:trPr>
        <w:tc>
          <w:tcPr>
            <w:tcW w:w="15588" w:type="dxa"/>
            <w:gridSpan w:val="6"/>
          </w:tcPr>
          <w:p w:rsidR="00D56286" w:rsidRDefault="00D56286" w:rsidP="000303D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ОТ 1 ДО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000</w:t>
            </w:r>
          </w:p>
          <w:p w:rsidR="00D56286" w:rsidRDefault="00D56286" w:rsidP="000303D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 Сложение и вычитание (12ч)</w:t>
            </w:r>
          </w:p>
        </w:tc>
      </w:tr>
      <w:tr w:rsidR="00930587" w:rsidRPr="00575187" w:rsidTr="00D40711">
        <w:trPr>
          <w:trHeight w:val="390"/>
        </w:trPr>
        <w:tc>
          <w:tcPr>
            <w:tcW w:w="954" w:type="dxa"/>
          </w:tcPr>
          <w:p w:rsidR="00930587" w:rsidRPr="009D65FD" w:rsidRDefault="00930587" w:rsidP="00234AF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4A7FF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54" w:type="dxa"/>
          </w:tcPr>
          <w:p w:rsidR="00930587" w:rsidRPr="009D65FD" w:rsidRDefault="00930587" w:rsidP="00234AF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560" w:type="dxa"/>
          </w:tcPr>
          <w:p w:rsidR="00D40711" w:rsidRPr="009D65FD" w:rsidRDefault="00930587" w:rsidP="00234AFA">
            <w:pPr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Приемы устных вычислений.</w:t>
            </w:r>
          </w:p>
        </w:tc>
        <w:tc>
          <w:tcPr>
            <w:tcW w:w="1440" w:type="dxa"/>
          </w:tcPr>
          <w:p w:rsidR="00930587" w:rsidRPr="009D65FD" w:rsidRDefault="00930587" w:rsidP="00234AF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34A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4A7FFC" w:rsidP="00234AF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125</w:t>
            </w:r>
          </w:p>
        </w:tc>
        <w:tc>
          <w:tcPr>
            <w:tcW w:w="954" w:type="dxa"/>
          </w:tcPr>
          <w:p w:rsidR="00930587" w:rsidRPr="009D65FD" w:rsidRDefault="00930587" w:rsidP="00234AF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60" w:type="dxa"/>
          </w:tcPr>
          <w:p w:rsidR="00930587" w:rsidRPr="009D65FD" w:rsidRDefault="00930587" w:rsidP="00234A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Закрепление по теме: «Приемы устных вычислений вида 450+30, 620-200».</w:t>
            </w:r>
          </w:p>
        </w:tc>
        <w:tc>
          <w:tcPr>
            <w:tcW w:w="1440" w:type="dxa"/>
          </w:tcPr>
          <w:p w:rsidR="00930587" w:rsidRPr="009D65FD" w:rsidRDefault="00930587" w:rsidP="00234AF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34A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0587">
              <w:rPr>
                <w:rFonts w:ascii="Times New Roman" w:hAnsi="Times New Roman"/>
                <w:sz w:val="24"/>
                <w:szCs w:val="24"/>
              </w:rPr>
              <w:t>.0</w:t>
            </w:r>
            <w:r w:rsidR="00D407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4A7FFC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126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Разные способы вычислений: 470+80, 560-90. Проверка вычислений.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4A7FFC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127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60" w:type="dxa"/>
          </w:tcPr>
          <w:p w:rsidR="00930587" w:rsidRPr="009D65FD" w:rsidRDefault="00930587" w:rsidP="00571FC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Приемы устных вычислений вида 260+310, 670-140. 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4A7FFC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Приемы письменных вычислений.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4A7FFC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129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Алгоритм письменного сложения трёхзначных чисел.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4A7FFC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Алгоритм письменного вычитания трёхзначных чисел.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4A7FFC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131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фигуры.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Виды треугольников (по соотношению сторон). Практическая работа с линейкой.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4A7FFC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132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560" w:type="dxa"/>
          </w:tcPr>
          <w:p w:rsidR="00930587" w:rsidRPr="009D65FD" w:rsidRDefault="00930587" w:rsidP="001507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 Закрепление изученного.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4A7FFC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133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информацией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Страничка для любознательных. Взаимная проверка знаний: «Помогаем друг другу сделать шаг к успеху». Работа в паре по тесту «Верно? Неверно?» 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134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 Контрольная работа № 9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по теме: «Приёмы письменного сложения и вычитания трёхзначных чисел».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135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фигуры. </w:t>
            </w:r>
          </w:p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  <w:lang w:eastAsia="ar-SA"/>
              </w:rPr>
              <w:t>Работа над ошибками.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5FD">
              <w:rPr>
                <w:rFonts w:ascii="Times New Roman" w:hAnsi="Times New Roman"/>
                <w:sz w:val="24"/>
                <w:szCs w:val="24"/>
                <w:lang w:eastAsia="ar-SA"/>
              </w:rPr>
              <w:t>Что узнали. Чему научились.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D56286">
              <w:rPr>
                <w:rFonts w:ascii="Times New Roman" w:hAnsi="Times New Roman"/>
                <w:sz w:val="24"/>
                <w:szCs w:val="24"/>
              </w:rPr>
              <w:t>6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15588" w:type="dxa"/>
            <w:gridSpan w:val="6"/>
          </w:tcPr>
          <w:p w:rsidR="00930587" w:rsidRPr="009D65FD" w:rsidRDefault="00930587" w:rsidP="002800F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Умножение и деление (17ч)</w:t>
            </w: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136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Приемы устных вычислений. 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Математический диктант.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137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Приёмы устного умножения и деления.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138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Закрепление по теме: «Приёмы устного умножения и деления».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фигуры.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Виды треугольников по видам углов.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D56286">
              <w:rPr>
                <w:rFonts w:ascii="Times New Roman" w:hAnsi="Times New Roman"/>
                <w:sz w:val="24"/>
                <w:szCs w:val="24"/>
              </w:rPr>
              <w:t>2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Прием письменного умножения в пределах 1000.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D56286">
              <w:rPr>
                <w:rFonts w:ascii="Times New Roman" w:hAnsi="Times New Roman"/>
                <w:sz w:val="24"/>
                <w:szCs w:val="24"/>
              </w:rPr>
              <w:t>3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141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Алгоритм письменного умножения трёхзначного числа на однозначное.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D56286">
              <w:rPr>
                <w:rFonts w:ascii="Times New Roman" w:hAnsi="Times New Roman"/>
                <w:sz w:val="24"/>
                <w:szCs w:val="24"/>
              </w:rPr>
              <w:t>6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142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Прием письменного умножения на однозначное число.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850C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D56286">
              <w:rPr>
                <w:rFonts w:ascii="Times New Roman" w:hAnsi="Times New Roman"/>
                <w:sz w:val="24"/>
                <w:szCs w:val="24"/>
              </w:rPr>
              <w:t>7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143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Прием письменного умножения на однозначное число.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D56286">
              <w:rPr>
                <w:rFonts w:ascii="Times New Roman" w:hAnsi="Times New Roman"/>
                <w:sz w:val="24"/>
                <w:szCs w:val="24"/>
              </w:rPr>
              <w:t>8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 Прием письменного умножения на однозначное число.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D56286">
              <w:rPr>
                <w:rFonts w:ascii="Times New Roman" w:hAnsi="Times New Roman"/>
                <w:sz w:val="24"/>
                <w:szCs w:val="24"/>
              </w:rPr>
              <w:t>9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145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 Прием письменного деления на однозначное число.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146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7560" w:type="dxa"/>
          </w:tcPr>
          <w:p w:rsidR="00930587" w:rsidRPr="00575187" w:rsidRDefault="00930587">
            <w:pPr>
              <w:rPr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Прием письменного деления на однозначное число.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3058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Закрепление по теме: «Приемы письменного деления в пределах 1000».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</w:t>
            </w:r>
            <w:r w:rsidR="00D137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148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7560" w:type="dxa"/>
          </w:tcPr>
          <w:p w:rsidR="00930587" w:rsidRPr="009D65FD" w:rsidRDefault="00930587" w:rsidP="00EC17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</w:t>
            </w:r>
          </w:p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Проверка деления умножением.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149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</w:t>
            </w:r>
          </w:p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Проверка деления умножением.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Работа с информацией.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Знакомство с калькулятором. Практическая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lastRenderedPageBreak/>
              <w:t>работа с калькулятором.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151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Контрольная работа № 10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по теме: « Приёмы письменного умножения и деления в пределах 1000».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152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Геометрические фигуры.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5FD">
              <w:rPr>
                <w:rFonts w:ascii="Times New Roman" w:hAnsi="Times New Roman"/>
                <w:sz w:val="24"/>
                <w:szCs w:val="24"/>
                <w:lang w:eastAsia="ar-SA"/>
              </w:rPr>
              <w:t>Работа над ошибками.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5FD">
              <w:rPr>
                <w:rFonts w:ascii="Times New Roman" w:hAnsi="Times New Roman"/>
                <w:sz w:val="24"/>
                <w:szCs w:val="24"/>
                <w:lang w:eastAsia="ar-SA"/>
              </w:rPr>
              <w:t>Что узнали. Чему научились.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15588" w:type="dxa"/>
            <w:gridSpan w:val="6"/>
          </w:tcPr>
          <w:p w:rsidR="00930587" w:rsidRPr="009D65FD" w:rsidRDefault="00930587" w:rsidP="00EC170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Итоговое</w:t>
            </w:r>
            <w:r w:rsidR="009D6795">
              <w:rPr>
                <w:rFonts w:ascii="Times New Roman" w:hAnsi="Times New Roman"/>
                <w:b/>
                <w:sz w:val="24"/>
                <w:szCs w:val="24"/>
              </w:rPr>
              <w:t xml:space="preserve"> повторение ( 18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153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Числа и величины.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 Нумерация. Сложение и вычитание.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 Математический диктант.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1</w:t>
            </w:r>
            <w:r w:rsidR="00D56286">
              <w:rPr>
                <w:rFonts w:ascii="Times New Roman" w:hAnsi="Times New Roman"/>
                <w:sz w:val="24"/>
                <w:szCs w:val="24"/>
              </w:rPr>
              <w:t>7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154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7560" w:type="dxa"/>
          </w:tcPr>
          <w:p w:rsidR="00930587" w:rsidRPr="009D65FD" w:rsidRDefault="00930587" w:rsidP="00EC17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5FD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Умножение и деление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155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560" w:type="dxa"/>
          </w:tcPr>
          <w:p w:rsidR="00930587" w:rsidRPr="009D65FD" w:rsidRDefault="00930587" w:rsidP="00894C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Правила о порядке выполнения действий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156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560" w:type="dxa"/>
          </w:tcPr>
          <w:p w:rsidR="00930587" w:rsidRPr="009D65FD" w:rsidRDefault="00930587" w:rsidP="00894CB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Арифметические действия. Итоговая контрольная работа №11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за учебный год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157</w:t>
            </w:r>
          </w:p>
        </w:tc>
        <w:tc>
          <w:tcPr>
            <w:tcW w:w="954" w:type="dxa"/>
          </w:tcPr>
          <w:p w:rsidR="00930587" w:rsidRPr="009D65FD" w:rsidRDefault="009D6795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7560" w:type="dxa"/>
          </w:tcPr>
          <w:p w:rsidR="00930587" w:rsidRPr="009D65FD" w:rsidRDefault="00930587" w:rsidP="00EC17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Геометрические фигуры.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286" w:rsidRPr="009D65FD">
              <w:rPr>
                <w:rFonts w:ascii="Times New Roman" w:hAnsi="Times New Roman"/>
                <w:sz w:val="24"/>
                <w:szCs w:val="24"/>
                <w:lang w:eastAsia="ar-SA"/>
              </w:rPr>
              <w:t>Работа над ошибками.</w:t>
            </w:r>
            <w:r w:rsidR="00D56286" w:rsidRPr="009D65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Геометрические фигуры и величины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D56286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158</w:t>
            </w:r>
          </w:p>
        </w:tc>
        <w:tc>
          <w:tcPr>
            <w:tcW w:w="954" w:type="dxa"/>
          </w:tcPr>
          <w:p w:rsidR="00930587" w:rsidRPr="009D65FD" w:rsidRDefault="009D6795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Геометрические величины. 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Единицы длины, массы, времени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660939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795C5D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159</w:t>
            </w:r>
          </w:p>
        </w:tc>
        <w:tc>
          <w:tcPr>
            <w:tcW w:w="954" w:type="dxa"/>
          </w:tcPr>
          <w:p w:rsidR="00930587" w:rsidRPr="009D65FD" w:rsidRDefault="009D6795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</w:t>
            </w:r>
          </w:p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  <w:lang w:eastAsia="ar-SA"/>
              </w:rPr>
              <w:t>Что узнали. Чему научились.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 w:rsidR="00660939">
              <w:rPr>
                <w:rFonts w:ascii="Times New Roman" w:hAnsi="Times New Roman"/>
                <w:sz w:val="24"/>
                <w:szCs w:val="24"/>
              </w:rPr>
              <w:t>5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660939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795C5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54" w:type="dxa"/>
          </w:tcPr>
          <w:p w:rsidR="00930587" w:rsidRPr="009D65FD" w:rsidRDefault="009D6795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текстовыми задачами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Обобщение и закрепление изученного за год.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660939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D8214E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795C5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4" w:type="dxa"/>
          </w:tcPr>
          <w:p w:rsidR="00930587" w:rsidRPr="009D65FD" w:rsidRDefault="009D6795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Работа с информацией.</w:t>
            </w:r>
          </w:p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Что узнали? Чему научились?</w:t>
            </w:r>
            <w:r w:rsidR="00D8214E" w:rsidRPr="009D65FD">
              <w:rPr>
                <w:rFonts w:ascii="Times New Roman" w:hAnsi="Times New Roman"/>
                <w:sz w:val="24"/>
                <w:szCs w:val="24"/>
              </w:rPr>
              <w:t xml:space="preserve"> Странички для любознательных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660939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142C0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D679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560" w:type="dxa"/>
          </w:tcPr>
          <w:p w:rsidR="00930587" w:rsidRPr="009D65FD" w:rsidRDefault="00930587" w:rsidP="002446D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</w:t>
            </w:r>
          </w:p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Обобщающий урок. Игра «По океану математики»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660939" w:rsidP="00D8214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142C0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54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D679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56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Арифметические действия.</w:t>
            </w:r>
          </w:p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D65FD">
              <w:rPr>
                <w:rFonts w:ascii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144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930587" w:rsidRPr="009D65FD" w:rsidRDefault="00660939" w:rsidP="0066093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9D65F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880" w:type="dxa"/>
          </w:tcPr>
          <w:p w:rsidR="00930587" w:rsidRPr="009D65FD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30587" w:rsidRPr="00575187" w:rsidTr="0013491E">
        <w:tc>
          <w:tcPr>
            <w:tcW w:w="954" w:type="dxa"/>
          </w:tcPr>
          <w:p w:rsidR="00930587" w:rsidRPr="009D65FD" w:rsidRDefault="00142C08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164</w:t>
            </w:r>
            <w:r w:rsidR="00930587" w:rsidRPr="009D65FD">
              <w:rPr>
                <w:rFonts w:ascii="Times New Roman" w:hAnsi="Times New Roman"/>
                <w:b/>
                <w:sz w:val="24"/>
                <w:szCs w:val="24"/>
              </w:rPr>
              <w:t>-170</w:t>
            </w:r>
          </w:p>
        </w:tc>
        <w:tc>
          <w:tcPr>
            <w:tcW w:w="954" w:type="dxa"/>
          </w:tcPr>
          <w:p w:rsidR="00930587" w:rsidRDefault="00930587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D679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1371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D1371B" w:rsidRPr="009D65FD" w:rsidRDefault="00D1371B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D679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680" w:type="dxa"/>
            <w:gridSpan w:val="4"/>
          </w:tcPr>
          <w:p w:rsidR="00930587" w:rsidRPr="009D65FD" w:rsidRDefault="00D1371B" w:rsidP="002800F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930587">
              <w:rPr>
                <w:rFonts w:ascii="Times New Roman" w:hAnsi="Times New Roman"/>
                <w:b/>
                <w:sz w:val="24"/>
                <w:szCs w:val="24"/>
              </w:rPr>
              <w:t xml:space="preserve">.02, </w:t>
            </w:r>
            <w:r w:rsidR="00930587" w:rsidRPr="009D65FD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930587" w:rsidRPr="009D65FD">
              <w:rPr>
                <w:rFonts w:ascii="Times New Roman" w:hAnsi="Times New Roman"/>
                <w:b/>
                <w:sz w:val="24"/>
                <w:szCs w:val="24"/>
              </w:rPr>
              <w:t>.03, 1.05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3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9D65FD">
              <w:rPr>
                <w:rFonts w:ascii="Times New Roman" w:hAnsi="Times New Roman"/>
                <w:b/>
                <w:sz w:val="24"/>
                <w:szCs w:val="24"/>
              </w:rPr>
              <w:t>.05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30587" w:rsidRPr="009D65FD">
              <w:rPr>
                <w:rFonts w:ascii="Times New Roman" w:hAnsi="Times New Roman"/>
                <w:sz w:val="24"/>
                <w:szCs w:val="24"/>
              </w:rPr>
              <w:t>– праздничные дни</w:t>
            </w:r>
          </w:p>
        </w:tc>
      </w:tr>
    </w:tbl>
    <w:p w:rsidR="00930587" w:rsidRPr="009D65FD" w:rsidRDefault="00930587" w:rsidP="005D5EEB">
      <w:pPr>
        <w:rPr>
          <w:rFonts w:ascii="Times New Roman" w:hAnsi="Times New Roman"/>
          <w:b/>
          <w:sz w:val="24"/>
          <w:szCs w:val="24"/>
        </w:rPr>
      </w:pPr>
    </w:p>
    <w:p w:rsidR="00930587" w:rsidRDefault="00930587" w:rsidP="005D5EEB">
      <w:pPr>
        <w:rPr>
          <w:rFonts w:ascii="Times New Roman" w:hAnsi="Times New Roman"/>
          <w:b/>
          <w:sz w:val="24"/>
          <w:szCs w:val="24"/>
        </w:rPr>
      </w:pPr>
    </w:p>
    <w:p w:rsidR="00930587" w:rsidRPr="0096291B" w:rsidRDefault="00930587" w:rsidP="009629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30587" w:rsidRPr="0096291B" w:rsidSect="00A022C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262" w:rsidRDefault="00802262" w:rsidP="009D65FD">
      <w:pPr>
        <w:spacing w:after="0" w:line="240" w:lineRule="auto"/>
      </w:pPr>
      <w:r>
        <w:separator/>
      </w:r>
    </w:p>
  </w:endnote>
  <w:endnote w:type="continuationSeparator" w:id="0">
    <w:p w:rsidR="00802262" w:rsidRDefault="00802262" w:rsidP="009D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672" w:rsidRDefault="00802262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C11F1">
      <w:rPr>
        <w:noProof/>
      </w:rPr>
      <w:t>2</w:t>
    </w:r>
    <w:r>
      <w:rPr>
        <w:noProof/>
      </w:rPr>
      <w:fldChar w:fldCharType="end"/>
    </w:r>
  </w:p>
  <w:p w:rsidR="00F94672" w:rsidRDefault="00F94672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262" w:rsidRDefault="00802262" w:rsidP="009D65FD">
      <w:pPr>
        <w:spacing w:after="0" w:line="240" w:lineRule="auto"/>
      </w:pPr>
      <w:r>
        <w:separator/>
      </w:r>
    </w:p>
  </w:footnote>
  <w:footnote w:type="continuationSeparator" w:id="0">
    <w:p w:rsidR="00802262" w:rsidRDefault="00802262" w:rsidP="009D6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0"/>
        </w:tabs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2"/>
      <w:numFmt w:val="decimal"/>
      <w:lvlText w:val="%2."/>
      <w:lvlJc w:val="left"/>
      <w:pPr>
        <w:tabs>
          <w:tab w:val="num" w:pos="0"/>
        </w:tabs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2"/>
      <w:numFmt w:val="decimal"/>
      <w:lvlText w:val="%3."/>
      <w:lvlJc w:val="left"/>
      <w:pPr>
        <w:tabs>
          <w:tab w:val="num" w:pos="0"/>
        </w:tabs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2"/>
      <w:numFmt w:val="decimal"/>
      <w:lvlText w:val="%4."/>
      <w:lvlJc w:val="left"/>
      <w:pPr>
        <w:tabs>
          <w:tab w:val="num" w:pos="0"/>
        </w:tabs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2"/>
      <w:numFmt w:val="decimal"/>
      <w:lvlText w:val="%5."/>
      <w:lvlJc w:val="left"/>
      <w:pPr>
        <w:tabs>
          <w:tab w:val="num" w:pos="0"/>
        </w:tabs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2"/>
      <w:numFmt w:val="decimal"/>
      <w:lvlText w:val="%6."/>
      <w:lvlJc w:val="left"/>
      <w:pPr>
        <w:tabs>
          <w:tab w:val="num" w:pos="0"/>
        </w:tabs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2"/>
      <w:numFmt w:val="decimal"/>
      <w:lvlText w:val="%7."/>
      <w:lvlJc w:val="left"/>
      <w:pPr>
        <w:tabs>
          <w:tab w:val="num" w:pos="0"/>
        </w:tabs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start w:val="2"/>
      <w:numFmt w:val="decimal"/>
      <w:lvlText w:val="%8."/>
      <w:lvlJc w:val="left"/>
      <w:pPr>
        <w:tabs>
          <w:tab w:val="num" w:pos="0"/>
        </w:tabs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8">
      <w:start w:val="2"/>
      <w:numFmt w:val="decimal"/>
      <w:lvlText w:val="%9."/>
      <w:lvlJc w:val="left"/>
      <w:pPr>
        <w:tabs>
          <w:tab w:val="num" w:pos="0"/>
        </w:tabs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</w:abstractNum>
  <w:abstractNum w:abstractNumId="2">
    <w:nsid w:val="00000003"/>
    <w:multiLevelType w:val="singleLevel"/>
    <w:tmpl w:val="00000003"/>
    <w:name w:val="WW8Num2"/>
    <w:lvl w:ilvl="0">
      <w:start w:val="300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000000"/>
        <w:sz w:val="21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7"/>
    <w:lvl w:ilvl="0">
      <w:start w:val="610"/>
      <w:numFmt w:val="decimal"/>
      <w:lvlText w:val="%1"/>
      <w:lvlJc w:val="left"/>
      <w:pPr>
        <w:tabs>
          <w:tab w:val="num" w:pos="0"/>
        </w:tabs>
        <w:ind w:left="705" w:hanging="705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345"/>
      <w:numFmt w:val="decimal"/>
      <w:lvlText w:val="%1.%2"/>
      <w:lvlJc w:val="left"/>
      <w:pPr>
        <w:tabs>
          <w:tab w:val="num" w:pos="0"/>
        </w:tabs>
        <w:ind w:left="705" w:hanging="705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5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 w:val="0"/>
        <w:bCs w:val="0"/>
        <w:i w:val="0"/>
        <w:iCs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6">
    <w:nsid w:val="00000007"/>
    <w:multiLevelType w:val="multi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numFmt w:val="decimal"/>
      <w:lvlText w:val="%2"/>
      <w:lvlJc w:val="left"/>
      <w:pPr>
        <w:tabs>
          <w:tab w:val="num" w:pos="0"/>
        </w:tabs>
      </w:pPr>
      <w:rPr>
        <w:rFonts w:cs="Times New Roman"/>
      </w:rPr>
    </w:lvl>
    <w:lvl w:ilvl="2">
      <w:numFmt w:val="decimal"/>
      <w:lvlText w:val="%3"/>
      <w:lvlJc w:val="left"/>
      <w:pPr>
        <w:tabs>
          <w:tab w:val="num" w:pos="0"/>
        </w:tabs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11"/>
    <w:lvl w:ilvl="0">
      <w:start w:val="2"/>
      <w:numFmt w:val="decimal"/>
      <w:lvlText w:val="%1"/>
      <w:lvlJc w:val="left"/>
      <w:pPr>
        <w:tabs>
          <w:tab w:val="num" w:pos="0"/>
        </w:tabs>
        <w:ind w:left="63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8">
    <w:nsid w:val="00000009"/>
    <w:multiLevelType w:val="multilevel"/>
    <w:tmpl w:val="00000009"/>
    <w:name w:val="WW8Num13"/>
    <w:lvl w:ilvl="0">
      <w:start w:val="712"/>
      <w:numFmt w:val="decimal"/>
      <w:lvlText w:val="%1"/>
      <w:lvlJc w:val="left"/>
      <w:pPr>
        <w:tabs>
          <w:tab w:val="num" w:pos="0"/>
        </w:tabs>
        <w:ind w:left="705" w:hanging="705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333"/>
      <w:numFmt w:val="decimal"/>
      <w:lvlText w:val="%1.%2"/>
      <w:lvlJc w:val="left"/>
      <w:pPr>
        <w:tabs>
          <w:tab w:val="num" w:pos="0"/>
        </w:tabs>
        <w:ind w:left="705" w:hanging="705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9">
    <w:nsid w:val="0000000A"/>
    <w:multiLevelType w:val="singleLevel"/>
    <w:tmpl w:val="0000000A"/>
    <w:name w:val="WW8Num19"/>
    <w:lvl w:ilvl="0">
      <w:start w:val="300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cs="Times New Roman" w:hint="default"/>
        <w:color w:val="000000"/>
      </w:rPr>
    </w:lvl>
  </w:abstractNum>
  <w:abstractNum w:abstractNumId="10">
    <w:nsid w:val="003C19D9"/>
    <w:multiLevelType w:val="hybridMultilevel"/>
    <w:tmpl w:val="EF949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500C23"/>
    <w:multiLevelType w:val="hybridMultilevel"/>
    <w:tmpl w:val="F42CD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7740AEB"/>
    <w:multiLevelType w:val="hybridMultilevel"/>
    <w:tmpl w:val="431CF9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B0901A5"/>
    <w:multiLevelType w:val="hybridMultilevel"/>
    <w:tmpl w:val="431CF9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D1C7711"/>
    <w:multiLevelType w:val="hybridMultilevel"/>
    <w:tmpl w:val="32E4B3D2"/>
    <w:lvl w:ilvl="0" w:tplc="CB9E1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BA23B7"/>
    <w:multiLevelType w:val="hybridMultilevel"/>
    <w:tmpl w:val="1ABE3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45276"/>
    <w:multiLevelType w:val="hybridMultilevel"/>
    <w:tmpl w:val="EE0CE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866279"/>
    <w:multiLevelType w:val="hybridMultilevel"/>
    <w:tmpl w:val="10748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101C7A"/>
    <w:multiLevelType w:val="hybridMultilevel"/>
    <w:tmpl w:val="99CA4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17"/>
  </w:num>
  <w:num w:numId="5">
    <w:abstractNumId w:val="18"/>
  </w:num>
  <w:num w:numId="6">
    <w:abstractNumId w:val="10"/>
  </w:num>
  <w:num w:numId="7">
    <w:abstractNumId w:val="16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5D92"/>
    <w:rsid w:val="0000284B"/>
    <w:rsid w:val="00017B52"/>
    <w:rsid w:val="000303D0"/>
    <w:rsid w:val="000B45F2"/>
    <w:rsid w:val="000B7728"/>
    <w:rsid w:val="000E7F9E"/>
    <w:rsid w:val="00105B20"/>
    <w:rsid w:val="00121767"/>
    <w:rsid w:val="0013085E"/>
    <w:rsid w:val="0013491E"/>
    <w:rsid w:val="00136BE6"/>
    <w:rsid w:val="00142C08"/>
    <w:rsid w:val="001507A9"/>
    <w:rsid w:val="00160CBF"/>
    <w:rsid w:val="00193D28"/>
    <w:rsid w:val="001A227B"/>
    <w:rsid w:val="001A429E"/>
    <w:rsid w:val="001C6AE5"/>
    <w:rsid w:val="00217BC2"/>
    <w:rsid w:val="00234AFA"/>
    <w:rsid w:val="002446DC"/>
    <w:rsid w:val="002469D4"/>
    <w:rsid w:val="00266114"/>
    <w:rsid w:val="00277A8F"/>
    <w:rsid w:val="002800FF"/>
    <w:rsid w:val="00281F1C"/>
    <w:rsid w:val="00284740"/>
    <w:rsid w:val="0028612C"/>
    <w:rsid w:val="002E3F80"/>
    <w:rsid w:val="002E61B3"/>
    <w:rsid w:val="002E7892"/>
    <w:rsid w:val="003368C5"/>
    <w:rsid w:val="00362DC8"/>
    <w:rsid w:val="003A71B0"/>
    <w:rsid w:val="003A79DC"/>
    <w:rsid w:val="003E4AC2"/>
    <w:rsid w:val="00413F93"/>
    <w:rsid w:val="00435ACB"/>
    <w:rsid w:val="00453784"/>
    <w:rsid w:val="004738FB"/>
    <w:rsid w:val="004A7FFC"/>
    <w:rsid w:val="004B3908"/>
    <w:rsid w:val="004C2B75"/>
    <w:rsid w:val="004E5D17"/>
    <w:rsid w:val="004F3CB9"/>
    <w:rsid w:val="004F63D5"/>
    <w:rsid w:val="00520FA2"/>
    <w:rsid w:val="00524FD7"/>
    <w:rsid w:val="00571AD5"/>
    <w:rsid w:val="00571FC1"/>
    <w:rsid w:val="00575187"/>
    <w:rsid w:val="00576F5E"/>
    <w:rsid w:val="00580C44"/>
    <w:rsid w:val="00585D92"/>
    <w:rsid w:val="00592296"/>
    <w:rsid w:val="00596A0E"/>
    <w:rsid w:val="005A7EC8"/>
    <w:rsid w:val="005D5EEB"/>
    <w:rsid w:val="005F7339"/>
    <w:rsid w:val="006167ED"/>
    <w:rsid w:val="00623822"/>
    <w:rsid w:val="00630885"/>
    <w:rsid w:val="00660939"/>
    <w:rsid w:val="006638EC"/>
    <w:rsid w:val="006A0C5B"/>
    <w:rsid w:val="00710134"/>
    <w:rsid w:val="00714B57"/>
    <w:rsid w:val="007626DD"/>
    <w:rsid w:val="00766F8C"/>
    <w:rsid w:val="00795C5D"/>
    <w:rsid w:val="007A2976"/>
    <w:rsid w:val="007F677D"/>
    <w:rsid w:val="00802262"/>
    <w:rsid w:val="00810BF8"/>
    <w:rsid w:val="00846D31"/>
    <w:rsid w:val="00850C68"/>
    <w:rsid w:val="00894CB5"/>
    <w:rsid w:val="008C26B6"/>
    <w:rsid w:val="008F23A0"/>
    <w:rsid w:val="00921261"/>
    <w:rsid w:val="00930587"/>
    <w:rsid w:val="009573D5"/>
    <w:rsid w:val="0096291B"/>
    <w:rsid w:val="00974010"/>
    <w:rsid w:val="0098357E"/>
    <w:rsid w:val="009D65FD"/>
    <w:rsid w:val="009D6795"/>
    <w:rsid w:val="009E4C2F"/>
    <w:rsid w:val="00A022C2"/>
    <w:rsid w:val="00A33DC1"/>
    <w:rsid w:val="00A533E1"/>
    <w:rsid w:val="00A62078"/>
    <w:rsid w:val="00A82F25"/>
    <w:rsid w:val="00AA2489"/>
    <w:rsid w:val="00AC11F1"/>
    <w:rsid w:val="00AE695B"/>
    <w:rsid w:val="00AF2718"/>
    <w:rsid w:val="00B833A9"/>
    <w:rsid w:val="00B945DF"/>
    <w:rsid w:val="00BA2D84"/>
    <w:rsid w:val="00C22871"/>
    <w:rsid w:val="00C56444"/>
    <w:rsid w:val="00CE589B"/>
    <w:rsid w:val="00CF52F3"/>
    <w:rsid w:val="00D02230"/>
    <w:rsid w:val="00D0386F"/>
    <w:rsid w:val="00D04FC8"/>
    <w:rsid w:val="00D1371B"/>
    <w:rsid w:val="00D22A7F"/>
    <w:rsid w:val="00D24456"/>
    <w:rsid w:val="00D40711"/>
    <w:rsid w:val="00D56286"/>
    <w:rsid w:val="00D63758"/>
    <w:rsid w:val="00D80F68"/>
    <w:rsid w:val="00D8214E"/>
    <w:rsid w:val="00D87247"/>
    <w:rsid w:val="00DD4E23"/>
    <w:rsid w:val="00E35C73"/>
    <w:rsid w:val="00E56F0D"/>
    <w:rsid w:val="00E62505"/>
    <w:rsid w:val="00E655C2"/>
    <w:rsid w:val="00E81F83"/>
    <w:rsid w:val="00E8206B"/>
    <w:rsid w:val="00E83BD7"/>
    <w:rsid w:val="00EB7FAC"/>
    <w:rsid w:val="00EC170A"/>
    <w:rsid w:val="00ED6694"/>
    <w:rsid w:val="00EE590E"/>
    <w:rsid w:val="00F00F18"/>
    <w:rsid w:val="00F24C93"/>
    <w:rsid w:val="00F456C8"/>
    <w:rsid w:val="00F800DC"/>
    <w:rsid w:val="00F83E15"/>
    <w:rsid w:val="00F94672"/>
    <w:rsid w:val="00FA2049"/>
    <w:rsid w:val="00FA799D"/>
    <w:rsid w:val="00FB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9E4C2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533E1"/>
    <w:pPr>
      <w:keepNext/>
      <w:numPr>
        <w:numId w:val="10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A533E1"/>
    <w:pPr>
      <w:keepNext/>
      <w:numPr>
        <w:ilvl w:val="4"/>
        <w:numId w:val="10"/>
      </w:numPr>
      <w:suppressAutoHyphens/>
      <w:spacing w:after="0" w:line="240" w:lineRule="auto"/>
      <w:outlineLvl w:val="4"/>
    </w:pPr>
    <w:rPr>
      <w:rFonts w:ascii="Times New Roman" w:eastAsia="Times New Roman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33E1"/>
    <w:rPr>
      <w:rFonts w:ascii="Times New Roman" w:hAnsi="Times New Roman" w:cs="Times New Roman"/>
      <w:b/>
      <w:sz w:val="20"/>
      <w:szCs w:val="20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A533E1"/>
    <w:rPr>
      <w:rFonts w:ascii="Times New Roman" w:hAnsi="Times New Roman" w:cs="Times New Roman"/>
      <w:sz w:val="20"/>
      <w:szCs w:val="20"/>
      <w:lang w:eastAsia="ar-SA" w:bidi="ar-SA"/>
    </w:rPr>
  </w:style>
  <w:style w:type="paragraph" w:styleId="a3">
    <w:name w:val="Normal (Web)"/>
    <w:basedOn w:val="a"/>
    <w:uiPriority w:val="99"/>
    <w:rsid w:val="005D5EE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rsid w:val="005D5EE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Текст сноски Знак"/>
    <w:link w:val="a4"/>
    <w:uiPriority w:val="99"/>
    <w:locked/>
    <w:rsid w:val="005D5EEB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endnote text"/>
    <w:basedOn w:val="a"/>
    <w:link w:val="a7"/>
    <w:uiPriority w:val="99"/>
    <w:semiHidden/>
    <w:rsid w:val="005D5EEB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5D5EEB"/>
    <w:rPr>
      <w:rFonts w:ascii="Calibri" w:hAnsi="Calibri" w:cs="Times New Roman"/>
      <w:sz w:val="20"/>
      <w:szCs w:val="20"/>
    </w:rPr>
  </w:style>
  <w:style w:type="paragraph" w:styleId="a8">
    <w:name w:val="Subtitle"/>
    <w:basedOn w:val="a"/>
    <w:next w:val="a"/>
    <w:link w:val="a9"/>
    <w:uiPriority w:val="99"/>
    <w:qFormat/>
    <w:rsid w:val="005D5EEB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9">
    <w:name w:val="Подзаголовок Знак"/>
    <w:link w:val="a8"/>
    <w:uiPriority w:val="99"/>
    <w:locked/>
    <w:rsid w:val="005D5EEB"/>
    <w:rPr>
      <w:rFonts w:ascii="Cambria" w:hAnsi="Cambria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5D5EEB"/>
    <w:pPr>
      <w:ind w:left="720"/>
      <w:contextualSpacing/>
    </w:pPr>
  </w:style>
  <w:style w:type="paragraph" w:customStyle="1" w:styleId="3">
    <w:name w:val="Заголовок 3+"/>
    <w:basedOn w:val="a"/>
    <w:uiPriority w:val="99"/>
    <w:rsid w:val="005D5EEB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FR1">
    <w:name w:val="FR1"/>
    <w:uiPriority w:val="99"/>
    <w:rsid w:val="005D5EEB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4">
    <w:name w:val="Style4"/>
    <w:basedOn w:val="a"/>
    <w:uiPriority w:val="99"/>
    <w:rsid w:val="005D5E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D5EEB"/>
    <w:pPr>
      <w:widowControl w:val="0"/>
      <w:autoSpaceDE w:val="0"/>
      <w:autoSpaceDN w:val="0"/>
      <w:adjustRightInd w:val="0"/>
      <w:spacing w:after="0" w:line="269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D5EEB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D5E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5D5E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b">
    <w:name w:val="footnote reference"/>
    <w:uiPriority w:val="99"/>
    <w:semiHidden/>
    <w:rsid w:val="005D5EEB"/>
    <w:rPr>
      <w:rFonts w:cs="Times New Roman"/>
      <w:vertAlign w:val="superscript"/>
    </w:rPr>
  </w:style>
  <w:style w:type="character" w:customStyle="1" w:styleId="11">
    <w:name w:val="Подзаголовок Знак1"/>
    <w:uiPriority w:val="99"/>
    <w:rsid w:val="005D5EEB"/>
    <w:rPr>
      <w:rFonts w:ascii="Cambria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Zag11">
    <w:name w:val="Zag_11"/>
    <w:uiPriority w:val="99"/>
    <w:rsid w:val="005D5EEB"/>
  </w:style>
  <w:style w:type="character" w:customStyle="1" w:styleId="FontStyle15">
    <w:name w:val="Font Style15"/>
    <w:uiPriority w:val="99"/>
    <w:rsid w:val="005D5EEB"/>
    <w:rPr>
      <w:rFonts w:ascii="Arial" w:hAnsi="Arial" w:cs="Arial"/>
      <w:b/>
      <w:bCs/>
      <w:sz w:val="20"/>
      <w:szCs w:val="20"/>
    </w:rPr>
  </w:style>
  <w:style w:type="character" w:customStyle="1" w:styleId="FontStyle16">
    <w:name w:val="Font Style16"/>
    <w:uiPriority w:val="99"/>
    <w:rsid w:val="005D5EEB"/>
    <w:rPr>
      <w:rFonts w:ascii="Arial" w:hAnsi="Arial" w:cs="Arial"/>
      <w:sz w:val="20"/>
      <w:szCs w:val="20"/>
    </w:rPr>
  </w:style>
  <w:style w:type="character" w:customStyle="1" w:styleId="FontStyle17">
    <w:name w:val="Font Style17"/>
    <w:uiPriority w:val="99"/>
    <w:rsid w:val="005D5EEB"/>
    <w:rPr>
      <w:rFonts w:ascii="Arial" w:hAnsi="Arial" w:cs="Arial"/>
      <w:b/>
      <w:bCs/>
      <w:smallCaps/>
      <w:sz w:val="22"/>
      <w:szCs w:val="22"/>
    </w:rPr>
  </w:style>
  <w:style w:type="character" w:customStyle="1" w:styleId="FontStyle18">
    <w:name w:val="Font Style18"/>
    <w:uiPriority w:val="99"/>
    <w:rsid w:val="005D5EEB"/>
    <w:rPr>
      <w:rFonts w:ascii="Arial" w:hAnsi="Arial" w:cs="Arial"/>
      <w:b/>
      <w:bCs/>
      <w:sz w:val="22"/>
      <w:szCs w:val="22"/>
    </w:rPr>
  </w:style>
  <w:style w:type="table" w:styleId="ac">
    <w:name w:val="Table Grid"/>
    <w:basedOn w:val="a1"/>
    <w:uiPriority w:val="99"/>
    <w:rsid w:val="005D5E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uiPriority w:val="99"/>
    <w:rsid w:val="005D5EE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rsid w:val="005D5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locked/>
    <w:rsid w:val="005D5EEB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DD4E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">
    <w:name w:val="header"/>
    <w:basedOn w:val="a"/>
    <w:link w:val="af0"/>
    <w:uiPriority w:val="99"/>
    <w:rsid w:val="009D6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link w:val="af"/>
    <w:uiPriority w:val="99"/>
    <w:locked/>
    <w:rsid w:val="009D65FD"/>
    <w:rPr>
      <w:rFonts w:cs="Times New Roman"/>
    </w:rPr>
  </w:style>
  <w:style w:type="paragraph" w:styleId="af1">
    <w:name w:val="footer"/>
    <w:basedOn w:val="a"/>
    <w:link w:val="af2"/>
    <w:uiPriority w:val="99"/>
    <w:rsid w:val="009D6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link w:val="af1"/>
    <w:uiPriority w:val="99"/>
    <w:locked/>
    <w:rsid w:val="009D65FD"/>
    <w:rPr>
      <w:rFonts w:cs="Times New Roman"/>
    </w:rPr>
  </w:style>
  <w:style w:type="paragraph" w:styleId="af3">
    <w:name w:val="Body Text"/>
    <w:basedOn w:val="a"/>
    <w:link w:val="af4"/>
    <w:uiPriority w:val="99"/>
    <w:rsid w:val="00A533E1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4">
    <w:name w:val="Основной текст Знак"/>
    <w:link w:val="af3"/>
    <w:uiPriority w:val="99"/>
    <w:locked/>
    <w:rsid w:val="00A533E1"/>
    <w:rPr>
      <w:rFonts w:ascii="Times New Roman" w:hAnsi="Times New Roman" w:cs="Times New Roman"/>
      <w:sz w:val="20"/>
      <w:szCs w:val="20"/>
      <w:lang w:eastAsia="ar-SA" w:bidi="ar-SA"/>
    </w:rPr>
  </w:style>
  <w:style w:type="paragraph" w:styleId="af5">
    <w:name w:val="Body Text Indent"/>
    <w:basedOn w:val="a"/>
    <w:link w:val="af6"/>
    <w:uiPriority w:val="99"/>
    <w:rsid w:val="00A533E1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af6">
    <w:name w:val="Основной текст с отступом Знак"/>
    <w:link w:val="af5"/>
    <w:uiPriority w:val="99"/>
    <w:locked/>
    <w:rsid w:val="00A533E1"/>
    <w:rPr>
      <w:rFonts w:ascii="Times New Roman" w:hAnsi="Times New Roman" w:cs="Times New Roman"/>
      <w:sz w:val="20"/>
      <w:szCs w:val="20"/>
      <w:lang w:eastAsia="ar-SA" w:bidi="ar-SA"/>
    </w:rPr>
  </w:style>
  <w:style w:type="paragraph" w:styleId="HTML">
    <w:name w:val="HTML Preformatted"/>
    <w:basedOn w:val="a"/>
    <w:link w:val="HTML0"/>
    <w:uiPriority w:val="99"/>
    <w:rsid w:val="00A533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0">
    <w:name w:val="Стандартный HTML Знак"/>
    <w:link w:val="HTML"/>
    <w:uiPriority w:val="99"/>
    <w:locked/>
    <w:rsid w:val="00A533E1"/>
    <w:rPr>
      <w:rFonts w:ascii="Courier New" w:hAnsi="Courier New" w:cs="Courier New"/>
      <w:color w:val="000000"/>
      <w:sz w:val="20"/>
      <w:szCs w:val="20"/>
      <w:lang w:eastAsia="ar-SA" w:bidi="ar-SA"/>
    </w:rPr>
  </w:style>
  <w:style w:type="paragraph" w:styleId="af7">
    <w:name w:val="No Spacing"/>
    <w:uiPriority w:val="99"/>
    <w:qFormat/>
    <w:rsid w:val="00A533E1"/>
    <w:pPr>
      <w:suppressAutoHyphens/>
    </w:pPr>
    <w:rPr>
      <w:rFonts w:cs="Calibri"/>
      <w:sz w:val="22"/>
      <w:szCs w:val="22"/>
      <w:lang w:eastAsia="ar-SA"/>
    </w:rPr>
  </w:style>
  <w:style w:type="character" w:customStyle="1" w:styleId="WW8Num1z0">
    <w:name w:val="WW8Num1z0"/>
    <w:uiPriority w:val="99"/>
    <w:rsid w:val="0096291B"/>
    <w:rPr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2z0">
    <w:name w:val="WW8Num2z0"/>
    <w:uiPriority w:val="99"/>
    <w:rsid w:val="0096291B"/>
    <w:rPr>
      <w:color w:val="000000"/>
      <w:sz w:val="21"/>
    </w:rPr>
  </w:style>
  <w:style w:type="character" w:customStyle="1" w:styleId="WW8Num2z1">
    <w:name w:val="WW8Num2z1"/>
    <w:uiPriority w:val="99"/>
    <w:rsid w:val="0096291B"/>
  </w:style>
  <w:style w:type="character" w:customStyle="1" w:styleId="WW8Num3z0">
    <w:name w:val="WW8Num3z0"/>
    <w:uiPriority w:val="99"/>
    <w:rsid w:val="0096291B"/>
    <w:rPr>
      <w:color w:val="000000"/>
      <w:sz w:val="21"/>
    </w:rPr>
  </w:style>
  <w:style w:type="character" w:customStyle="1" w:styleId="WW8Num4z0">
    <w:name w:val="WW8Num4z0"/>
    <w:uiPriority w:val="99"/>
    <w:rsid w:val="0096291B"/>
    <w:rPr>
      <w:color w:val="000000"/>
      <w:sz w:val="22"/>
    </w:rPr>
  </w:style>
  <w:style w:type="character" w:customStyle="1" w:styleId="WW8Num4z1">
    <w:name w:val="WW8Num4z1"/>
    <w:uiPriority w:val="99"/>
    <w:rsid w:val="0096291B"/>
  </w:style>
  <w:style w:type="character" w:customStyle="1" w:styleId="WW8Num5z0">
    <w:name w:val="WW8Num5z0"/>
    <w:uiPriority w:val="99"/>
    <w:rsid w:val="0096291B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5z1">
    <w:name w:val="WW8Num5z1"/>
    <w:uiPriority w:val="99"/>
    <w:rsid w:val="0096291B"/>
  </w:style>
  <w:style w:type="character" w:customStyle="1" w:styleId="WW8Num6z0">
    <w:name w:val="WW8Num6z0"/>
    <w:uiPriority w:val="99"/>
    <w:rsid w:val="0096291B"/>
    <w:rPr>
      <w:color w:val="000000"/>
      <w:sz w:val="22"/>
    </w:rPr>
  </w:style>
  <w:style w:type="character" w:customStyle="1" w:styleId="WW8Num6z1">
    <w:name w:val="WW8Num6z1"/>
    <w:uiPriority w:val="99"/>
    <w:rsid w:val="0096291B"/>
  </w:style>
  <w:style w:type="character" w:customStyle="1" w:styleId="WW8Num7z0">
    <w:name w:val="WW8Num7z0"/>
    <w:uiPriority w:val="99"/>
    <w:rsid w:val="0096291B"/>
    <w:rPr>
      <w:rFonts w:ascii="Times New Roman" w:hAnsi="Times New Roman"/>
      <w:color w:val="000000"/>
      <w:sz w:val="24"/>
    </w:rPr>
  </w:style>
  <w:style w:type="character" w:customStyle="1" w:styleId="WW8Num8z0">
    <w:name w:val="WW8Num8z0"/>
    <w:uiPriority w:val="99"/>
    <w:rsid w:val="0096291B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8z1">
    <w:name w:val="WW8Num8z1"/>
    <w:uiPriority w:val="99"/>
    <w:rsid w:val="0096291B"/>
  </w:style>
  <w:style w:type="character" w:customStyle="1" w:styleId="WW8Num9z0">
    <w:name w:val="WW8Num9z0"/>
    <w:uiPriority w:val="99"/>
    <w:rsid w:val="0096291B"/>
    <w:rPr>
      <w:color w:val="000000"/>
      <w:sz w:val="21"/>
    </w:rPr>
  </w:style>
  <w:style w:type="character" w:customStyle="1" w:styleId="WW8Num10z0">
    <w:name w:val="WW8Num10z0"/>
    <w:uiPriority w:val="99"/>
    <w:rsid w:val="0096291B"/>
    <w:rPr>
      <w:rFonts w:ascii="Times New Roman" w:hAnsi="Times New Roman"/>
      <w:color w:val="000000"/>
      <w:spacing w:val="0"/>
      <w:w w:val="100"/>
      <w:position w:val="0"/>
      <w:sz w:val="22"/>
      <w:u w:val="none"/>
      <w:vertAlign w:val="baseline"/>
    </w:rPr>
  </w:style>
  <w:style w:type="character" w:customStyle="1" w:styleId="WW8Num10z1">
    <w:name w:val="WW8Num10z1"/>
    <w:uiPriority w:val="99"/>
    <w:rsid w:val="0096291B"/>
  </w:style>
  <w:style w:type="character" w:customStyle="1" w:styleId="WW8Num11z0">
    <w:name w:val="WW8Num11z0"/>
    <w:uiPriority w:val="99"/>
    <w:rsid w:val="0096291B"/>
    <w:rPr>
      <w:rFonts w:ascii="Times New Roman" w:hAnsi="Times New Roman"/>
      <w:color w:val="000000"/>
      <w:sz w:val="24"/>
    </w:rPr>
  </w:style>
  <w:style w:type="character" w:customStyle="1" w:styleId="WW8Num11z1">
    <w:name w:val="WW8Num11z1"/>
    <w:uiPriority w:val="99"/>
    <w:rsid w:val="0096291B"/>
  </w:style>
  <w:style w:type="character" w:customStyle="1" w:styleId="WW8Num12z0">
    <w:name w:val="WW8Num12z0"/>
    <w:uiPriority w:val="99"/>
    <w:rsid w:val="0096291B"/>
    <w:rPr>
      <w:color w:val="000000"/>
      <w:sz w:val="21"/>
    </w:rPr>
  </w:style>
  <w:style w:type="character" w:customStyle="1" w:styleId="WW8Num12z1">
    <w:name w:val="WW8Num12z1"/>
    <w:uiPriority w:val="99"/>
    <w:rsid w:val="0096291B"/>
  </w:style>
  <w:style w:type="character" w:customStyle="1" w:styleId="WW8Num13z0">
    <w:name w:val="WW8Num13z0"/>
    <w:uiPriority w:val="99"/>
    <w:rsid w:val="0096291B"/>
    <w:rPr>
      <w:rFonts w:ascii="Times New Roman" w:hAnsi="Times New Roman"/>
      <w:color w:val="000000"/>
      <w:sz w:val="24"/>
    </w:rPr>
  </w:style>
  <w:style w:type="character" w:customStyle="1" w:styleId="WW8Num14z0">
    <w:name w:val="WW8Num14z0"/>
    <w:uiPriority w:val="99"/>
    <w:rsid w:val="0096291B"/>
  </w:style>
  <w:style w:type="character" w:customStyle="1" w:styleId="WW8Num14z1">
    <w:name w:val="WW8Num14z1"/>
    <w:uiPriority w:val="99"/>
    <w:rsid w:val="0096291B"/>
  </w:style>
  <w:style w:type="character" w:customStyle="1" w:styleId="WW8Num15z0">
    <w:name w:val="WW8Num15z0"/>
    <w:uiPriority w:val="99"/>
    <w:rsid w:val="0096291B"/>
    <w:rPr>
      <w:rFonts w:ascii="Symbol" w:hAnsi="Symbol"/>
      <w:color w:val="auto"/>
      <w:sz w:val="20"/>
    </w:rPr>
  </w:style>
  <w:style w:type="character" w:customStyle="1" w:styleId="WW8Num15z1">
    <w:name w:val="WW8Num15z1"/>
    <w:uiPriority w:val="99"/>
    <w:rsid w:val="0096291B"/>
    <w:rPr>
      <w:rFonts w:ascii="Courier New" w:hAnsi="Courier New"/>
    </w:rPr>
  </w:style>
  <w:style w:type="character" w:customStyle="1" w:styleId="WW8Num15z2">
    <w:name w:val="WW8Num15z2"/>
    <w:uiPriority w:val="99"/>
    <w:rsid w:val="0096291B"/>
    <w:rPr>
      <w:rFonts w:ascii="Wingdings" w:hAnsi="Wingdings"/>
    </w:rPr>
  </w:style>
  <w:style w:type="character" w:customStyle="1" w:styleId="WW8Num15z3">
    <w:name w:val="WW8Num15z3"/>
    <w:uiPriority w:val="99"/>
    <w:rsid w:val="0096291B"/>
    <w:rPr>
      <w:rFonts w:ascii="Symbol" w:hAnsi="Symbol"/>
    </w:rPr>
  </w:style>
  <w:style w:type="character" w:customStyle="1" w:styleId="WW8Num16z0">
    <w:name w:val="WW8Num16z0"/>
    <w:uiPriority w:val="99"/>
    <w:rsid w:val="0096291B"/>
    <w:rPr>
      <w:color w:val="000000"/>
    </w:rPr>
  </w:style>
  <w:style w:type="character" w:customStyle="1" w:styleId="WW8Num16z1">
    <w:name w:val="WW8Num16z1"/>
    <w:uiPriority w:val="99"/>
    <w:rsid w:val="0096291B"/>
  </w:style>
  <w:style w:type="character" w:customStyle="1" w:styleId="WW8Num16z2">
    <w:name w:val="WW8Num16z2"/>
    <w:uiPriority w:val="99"/>
    <w:rsid w:val="0096291B"/>
  </w:style>
  <w:style w:type="character" w:customStyle="1" w:styleId="WW8Num16z3">
    <w:name w:val="WW8Num16z3"/>
    <w:uiPriority w:val="99"/>
    <w:rsid w:val="0096291B"/>
  </w:style>
  <w:style w:type="character" w:customStyle="1" w:styleId="WW8Num16z4">
    <w:name w:val="WW8Num16z4"/>
    <w:uiPriority w:val="99"/>
    <w:rsid w:val="0096291B"/>
  </w:style>
  <w:style w:type="character" w:customStyle="1" w:styleId="WW8Num16z5">
    <w:name w:val="WW8Num16z5"/>
    <w:uiPriority w:val="99"/>
    <w:rsid w:val="0096291B"/>
  </w:style>
  <w:style w:type="character" w:customStyle="1" w:styleId="WW8Num16z6">
    <w:name w:val="WW8Num16z6"/>
    <w:uiPriority w:val="99"/>
    <w:rsid w:val="0096291B"/>
  </w:style>
  <w:style w:type="character" w:customStyle="1" w:styleId="WW8Num16z7">
    <w:name w:val="WW8Num16z7"/>
    <w:uiPriority w:val="99"/>
    <w:rsid w:val="0096291B"/>
  </w:style>
  <w:style w:type="character" w:customStyle="1" w:styleId="WW8Num16z8">
    <w:name w:val="WW8Num16z8"/>
    <w:uiPriority w:val="99"/>
    <w:rsid w:val="0096291B"/>
  </w:style>
  <w:style w:type="character" w:customStyle="1" w:styleId="WW8Num17z0">
    <w:name w:val="WW8Num17z0"/>
    <w:uiPriority w:val="99"/>
    <w:rsid w:val="0096291B"/>
    <w:rPr>
      <w:color w:val="000000"/>
      <w:sz w:val="21"/>
    </w:rPr>
  </w:style>
  <w:style w:type="character" w:customStyle="1" w:styleId="WW8Num17z1">
    <w:name w:val="WW8Num17z1"/>
    <w:uiPriority w:val="99"/>
    <w:rsid w:val="0096291B"/>
  </w:style>
  <w:style w:type="character" w:customStyle="1" w:styleId="WW8Num18z0">
    <w:name w:val="WW8Num18z0"/>
    <w:uiPriority w:val="99"/>
    <w:rsid w:val="0096291B"/>
    <w:rPr>
      <w:color w:val="000000"/>
    </w:rPr>
  </w:style>
  <w:style w:type="character" w:customStyle="1" w:styleId="WW8Num18z1">
    <w:name w:val="WW8Num18z1"/>
    <w:uiPriority w:val="99"/>
    <w:rsid w:val="0096291B"/>
  </w:style>
  <w:style w:type="character" w:customStyle="1" w:styleId="WW8Num19z0">
    <w:name w:val="WW8Num19z0"/>
    <w:uiPriority w:val="99"/>
    <w:rsid w:val="0096291B"/>
    <w:rPr>
      <w:color w:val="000000"/>
    </w:rPr>
  </w:style>
  <w:style w:type="character" w:customStyle="1" w:styleId="WW8Num19z1">
    <w:name w:val="WW8Num19z1"/>
    <w:uiPriority w:val="99"/>
    <w:rsid w:val="0096291B"/>
  </w:style>
  <w:style w:type="character" w:customStyle="1" w:styleId="WW8Num19z2">
    <w:name w:val="WW8Num19z2"/>
    <w:uiPriority w:val="99"/>
    <w:rsid w:val="0096291B"/>
  </w:style>
  <w:style w:type="character" w:customStyle="1" w:styleId="WW8Num19z3">
    <w:name w:val="WW8Num19z3"/>
    <w:uiPriority w:val="99"/>
    <w:rsid w:val="0096291B"/>
  </w:style>
  <w:style w:type="character" w:customStyle="1" w:styleId="WW8Num19z4">
    <w:name w:val="WW8Num19z4"/>
    <w:uiPriority w:val="99"/>
    <w:rsid w:val="0096291B"/>
  </w:style>
  <w:style w:type="character" w:customStyle="1" w:styleId="WW8Num19z5">
    <w:name w:val="WW8Num19z5"/>
    <w:uiPriority w:val="99"/>
    <w:rsid w:val="0096291B"/>
  </w:style>
  <w:style w:type="character" w:customStyle="1" w:styleId="WW8Num19z6">
    <w:name w:val="WW8Num19z6"/>
    <w:uiPriority w:val="99"/>
    <w:rsid w:val="0096291B"/>
  </w:style>
  <w:style w:type="character" w:customStyle="1" w:styleId="WW8Num19z7">
    <w:name w:val="WW8Num19z7"/>
    <w:uiPriority w:val="99"/>
    <w:rsid w:val="0096291B"/>
  </w:style>
  <w:style w:type="character" w:customStyle="1" w:styleId="WW8Num19z8">
    <w:name w:val="WW8Num19z8"/>
    <w:uiPriority w:val="99"/>
    <w:rsid w:val="0096291B"/>
  </w:style>
  <w:style w:type="character" w:customStyle="1" w:styleId="13">
    <w:name w:val="Основной шрифт абзаца1"/>
    <w:uiPriority w:val="99"/>
    <w:rsid w:val="0096291B"/>
  </w:style>
  <w:style w:type="character" w:customStyle="1" w:styleId="2">
    <w:name w:val="Основной текст с отступом 2 Знак"/>
    <w:uiPriority w:val="99"/>
    <w:rsid w:val="0096291B"/>
    <w:rPr>
      <w:sz w:val="24"/>
      <w:lang w:val="ru-RU" w:eastAsia="ar-SA" w:bidi="ar-SA"/>
    </w:rPr>
  </w:style>
  <w:style w:type="character" w:customStyle="1" w:styleId="20">
    <w:name w:val="Основной текст 2 Знак"/>
    <w:uiPriority w:val="99"/>
    <w:rsid w:val="0096291B"/>
    <w:rPr>
      <w:sz w:val="24"/>
      <w:lang w:val="ru-RU" w:eastAsia="ar-SA" w:bidi="ar-SA"/>
    </w:rPr>
  </w:style>
  <w:style w:type="character" w:styleId="af8">
    <w:name w:val="Hyperlink"/>
    <w:uiPriority w:val="99"/>
    <w:rsid w:val="0096291B"/>
    <w:rPr>
      <w:rFonts w:cs="Times New Roman"/>
      <w:color w:val="0000FF"/>
      <w:u w:val="single"/>
    </w:rPr>
  </w:style>
  <w:style w:type="character" w:customStyle="1" w:styleId="af9">
    <w:name w:val="Основной текст_"/>
    <w:uiPriority w:val="99"/>
    <w:rsid w:val="0096291B"/>
    <w:rPr>
      <w:shd w:val="clear" w:color="auto" w:fill="FFFFFF"/>
      <w:lang w:eastAsia="ar-SA" w:bidi="ar-SA"/>
    </w:rPr>
  </w:style>
  <w:style w:type="character" w:customStyle="1" w:styleId="1pt">
    <w:name w:val="Основной текст + Интервал 1 pt"/>
    <w:uiPriority w:val="99"/>
    <w:rsid w:val="0096291B"/>
    <w:rPr>
      <w:color w:val="000000"/>
      <w:spacing w:val="20"/>
      <w:w w:val="100"/>
      <w:position w:val="0"/>
      <w:sz w:val="24"/>
      <w:shd w:val="clear" w:color="auto" w:fill="FFFFFF"/>
      <w:vertAlign w:val="baseline"/>
      <w:lang w:val="ru-RU" w:eastAsia="ar-SA" w:bidi="ar-SA"/>
    </w:rPr>
  </w:style>
  <w:style w:type="character" w:customStyle="1" w:styleId="14">
    <w:name w:val="Основной текст1"/>
    <w:uiPriority w:val="99"/>
    <w:rsid w:val="0096291B"/>
    <w:rPr>
      <w:color w:val="000000"/>
      <w:spacing w:val="0"/>
      <w:w w:val="100"/>
      <w:position w:val="0"/>
      <w:sz w:val="24"/>
      <w:shd w:val="clear" w:color="auto" w:fill="FFFFFF"/>
      <w:vertAlign w:val="baseline"/>
      <w:lang w:val="ru-RU" w:eastAsia="ar-SA" w:bidi="ar-SA"/>
    </w:rPr>
  </w:style>
  <w:style w:type="character" w:customStyle="1" w:styleId="afa">
    <w:name w:val="Основной текст + Курсив"/>
    <w:uiPriority w:val="99"/>
    <w:rsid w:val="0096291B"/>
    <w:rPr>
      <w:i/>
      <w:color w:val="000000"/>
      <w:spacing w:val="0"/>
      <w:w w:val="100"/>
      <w:position w:val="0"/>
      <w:sz w:val="24"/>
      <w:shd w:val="clear" w:color="auto" w:fill="FFFFFF"/>
      <w:vertAlign w:val="baseline"/>
      <w:lang w:val="ru-RU" w:eastAsia="ar-SA" w:bidi="ar-SA"/>
    </w:rPr>
  </w:style>
  <w:style w:type="character" w:customStyle="1" w:styleId="30">
    <w:name w:val="Основной текст (3)_"/>
    <w:uiPriority w:val="99"/>
    <w:rsid w:val="0096291B"/>
    <w:rPr>
      <w:b/>
      <w:sz w:val="19"/>
      <w:shd w:val="clear" w:color="auto" w:fill="FFFFFF"/>
      <w:lang w:eastAsia="ar-SA" w:bidi="ar-SA"/>
    </w:rPr>
  </w:style>
  <w:style w:type="paragraph" w:customStyle="1" w:styleId="afb">
    <w:name w:val="Заголовок"/>
    <w:basedOn w:val="a"/>
    <w:next w:val="af3"/>
    <w:uiPriority w:val="99"/>
    <w:rsid w:val="0096291B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c">
    <w:name w:val="List"/>
    <w:basedOn w:val="af3"/>
    <w:uiPriority w:val="99"/>
    <w:rsid w:val="0096291B"/>
    <w:rPr>
      <w:rFonts w:cs="Mangal"/>
    </w:rPr>
  </w:style>
  <w:style w:type="paragraph" w:customStyle="1" w:styleId="15">
    <w:name w:val="Название1"/>
    <w:basedOn w:val="a"/>
    <w:uiPriority w:val="99"/>
    <w:rsid w:val="0096291B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96291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uiPriority w:val="99"/>
    <w:rsid w:val="0096291B"/>
    <w:pPr>
      <w:suppressAutoHyphens/>
      <w:spacing w:after="0" w:line="240" w:lineRule="auto"/>
      <w:ind w:left="900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2">
    <w:name w:val="Основной текст 22"/>
    <w:basedOn w:val="a"/>
    <w:uiPriority w:val="99"/>
    <w:rsid w:val="0096291B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210">
    <w:name w:val="Основной текст 21"/>
    <w:basedOn w:val="a"/>
    <w:uiPriority w:val="99"/>
    <w:rsid w:val="0096291B"/>
    <w:pPr>
      <w:suppressAutoHyphens/>
      <w:spacing w:after="0" w:line="240" w:lineRule="auto"/>
      <w:ind w:firstLine="720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customStyle="1" w:styleId="23">
    <w:name w:val="Основной текст2"/>
    <w:basedOn w:val="a"/>
    <w:uiPriority w:val="99"/>
    <w:rsid w:val="0096291B"/>
    <w:pPr>
      <w:widowControl w:val="0"/>
      <w:shd w:val="clear" w:color="auto" w:fill="FFFFFF"/>
      <w:suppressAutoHyphens/>
      <w:spacing w:after="0" w:line="240" w:lineRule="exact"/>
      <w:ind w:firstLine="340"/>
      <w:jc w:val="both"/>
    </w:pPr>
    <w:rPr>
      <w:rFonts w:ascii="Times New Roman" w:eastAsia="Times New Roman" w:hAnsi="Times New Roman"/>
      <w:sz w:val="20"/>
      <w:szCs w:val="20"/>
      <w:shd w:val="clear" w:color="auto" w:fill="FFFFFF"/>
      <w:lang w:eastAsia="ar-SA"/>
    </w:rPr>
  </w:style>
  <w:style w:type="paragraph" w:customStyle="1" w:styleId="31">
    <w:name w:val="Основной текст (3)"/>
    <w:basedOn w:val="a"/>
    <w:uiPriority w:val="99"/>
    <w:rsid w:val="0096291B"/>
    <w:pPr>
      <w:widowControl w:val="0"/>
      <w:shd w:val="clear" w:color="auto" w:fill="FFFFFF"/>
      <w:suppressAutoHyphens/>
      <w:spacing w:before="60" w:after="420" w:line="240" w:lineRule="atLeast"/>
    </w:pPr>
    <w:rPr>
      <w:rFonts w:ascii="Times New Roman" w:eastAsia="Times New Roman" w:hAnsi="Times New Roman"/>
      <w:b/>
      <w:bCs/>
      <w:sz w:val="19"/>
      <w:szCs w:val="19"/>
      <w:shd w:val="clear" w:color="auto" w:fill="FFFFFF"/>
      <w:lang w:eastAsia="ar-SA"/>
    </w:rPr>
  </w:style>
  <w:style w:type="paragraph" w:customStyle="1" w:styleId="17">
    <w:name w:val="Абзац списка1"/>
    <w:basedOn w:val="a"/>
    <w:uiPriority w:val="99"/>
    <w:rsid w:val="0096291B"/>
    <w:pPr>
      <w:suppressAutoHyphens/>
      <w:ind w:left="720"/>
    </w:pPr>
    <w:rPr>
      <w:rFonts w:eastAsia="Times New Roman" w:cs="Calibri"/>
      <w:lang w:eastAsia="ar-SA"/>
    </w:rPr>
  </w:style>
  <w:style w:type="paragraph" w:customStyle="1" w:styleId="afd">
    <w:name w:val="Содержимое таблицы"/>
    <w:basedOn w:val="a"/>
    <w:uiPriority w:val="99"/>
    <w:rsid w:val="0096291B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e">
    <w:name w:val="Заголовок таблицы"/>
    <w:basedOn w:val="afd"/>
    <w:uiPriority w:val="99"/>
    <w:rsid w:val="0096291B"/>
    <w:pPr>
      <w:jc w:val="center"/>
    </w:pPr>
    <w:rPr>
      <w:b/>
      <w:bCs/>
    </w:rPr>
  </w:style>
  <w:style w:type="paragraph" w:styleId="18">
    <w:name w:val="toc 1"/>
    <w:basedOn w:val="16"/>
    <w:uiPriority w:val="99"/>
    <w:rsid w:val="0096291B"/>
    <w:pPr>
      <w:tabs>
        <w:tab w:val="right" w:leader="dot" w:pos="9638"/>
      </w:tabs>
    </w:pPr>
  </w:style>
  <w:style w:type="paragraph" w:styleId="24">
    <w:name w:val="toc 2"/>
    <w:basedOn w:val="16"/>
    <w:uiPriority w:val="99"/>
    <w:rsid w:val="0096291B"/>
    <w:pPr>
      <w:tabs>
        <w:tab w:val="right" w:leader="dot" w:pos="9355"/>
      </w:tabs>
      <w:ind w:left="283"/>
    </w:pPr>
  </w:style>
  <w:style w:type="paragraph" w:styleId="32">
    <w:name w:val="toc 3"/>
    <w:basedOn w:val="16"/>
    <w:uiPriority w:val="99"/>
    <w:rsid w:val="0096291B"/>
    <w:pPr>
      <w:tabs>
        <w:tab w:val="right" w:leader="dot" w:pos="9072"/>
      </w:tabs>
      <w:ind w:left="566"/>
    </w:pPr>
  </w:style>
  <w:style w:type="paragraph" w:styleId="4">
    <w:name w:val="toc 4"/>
    <w:basedOn w:val="16"/>
    <w:uiPriority w:val="99"/>
    <w:rsid w:val="0096291B"/>
    <w:pPr>
      <w:tabs>
        <w:tab w:val="right" w:leader="dot" w:pos="8789"/>
      </w:tabs>
      <w:ind w:left="849"/>
    </w:pPr>
  </w:style>
  <w:style w:type="paragraph" w:styleId="51">
    <w:name w:val="toc 5"/>
    <w:basedOn w:val="16"/>
    <w:uiPriority w:val="99"/>
    <w:rsid w:val="0096291B"/>
    <w:pPr>
      <w:tabs>
        <w:tab w:val="right" w:leader="dot" w:pos="8506"/>
      </w:tabs>
      <w:ind w:left="1132"/>
    </w:pPr>
  </w:style>
  <w:style w:type="paragraph" w:styleId="6">
    <w:name w:val="toc 6"/>
    <w:basedOn w:val="16"/>
    <w:uiPriority w:val="99"/>
    <w:rsid w:val="0096291B"/>
    <w:pPr>
      <w:tabs>
        <w:tab w:val="right" w:leader="dot" w:pos="8223"/>
      </w:tabs>
      <w:ind w:left="1415"/>
    </w:pPr>
  </w:style>
  <w:style w:type="paragraph" w:styleId="7">
    <w:name w:val="toc 7"/>
    <w:basedOn w:val="16"/>
    <w:uiPriority w:val="99"/>
    <w:rsid w:val="0096291B"/>
    <w:pPr>
      <w:tabs>
        <w:tab w:val="right" w:leader="dot" w:pos="7940"/>
      </w:tabs>
      <w:ind w:left="1698"/>
    </w:pPr>
  </w:style>
  <w:style w:type="paragraph" w:styleId="8">
    <w:name w:val="toc 8"/>
    <w:basedOn w:val="16"/>
    <w:uiPriority w:val="99"/>
    <w:rsid w:val="0096291B"/>
    <w:pPr>
      <w:tabs>
        <w:tab w:val="right" w:leader="dot" w:pos="7657"/>
      </w:tabs>
      <w:ind w:left="1981"/>
    </w:pPr>
  </w:style>
  <w:style w:type="paragraph" w:styleId="9">
    <w:name w:val="toc 9"/>
    <w:basedOn w:val="16"/>
    <w:uiPriority w:val="99"/>
    <w:rsid w:val="0096291B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6"/>
    <w:uiPriority w:val="99"/>
    <w:rsid w:val="0096291B"/>
    <w:pPr>
      <w:tabs>
        <w:tab w:val="right" w:leader="dot" w:pos="7091"/>
      </w:tabs>
      <w:ind w:left="254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64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23</Pages>
  <Words>5431</Words>
  <Characters>30961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Other</dc:creator>
  <cp:keywords/>
  <dc:description/>
  <cp:lastModifiedBy>Пользователь Windows</cp:lastModifiedBy>
  <cp:revision>37</cp:revision>
  <cp:lastPrinted>2019-09-16T18:57:00Z</cp:lastPrinted>
  <dcterms:created xsi:type="dcterms:W3CDTF">2017-11-07T18:22:00Z</dcterms:created>
  <dcterms:modified xsi:type="dcterms:W3CDTF">2021-03-23T06:14:00Z</dcterms:modified>
</cp:coreProperties>
</file>